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07C" w:rsidRDefault="0035007C" w:rsidP="0035007C">
      <w:pPr>
        <w:jc w:val="center"/>
        <w:rPr>
          <w:rFonts w:ascii="Times New Roman" w:hAnsi="Times New Roman"/>
          <w:b/>
          <w:caps/>
          <w:szCs w:val="28"/>
          <w:lang w:val="kk-KZ"/>
        </w:rPr>
      </w:pPr>
      <w:r>
        <w:rPr>
          <w:rFonts w:ascii="Times New Roman" w:hAnsi="Times New Roman"/>
          <w:b/>
          <w:caps/>
          <w:szCs w:val="28"/>
          <w:lang w:val="kk-KZ"/>
        </w:rPr>
        <w:t>аТОМ ҚҰРЫЛЫСЫ</w:t>
      </w:r>
    </w:p>
    <w:p w:rsidR="0035007C" w:rsidRDefault="0035007C" w:rsidP="0035007C">
      <w:pPr>
        <w:jc w:val="center"/>
        <w:rPr>
          <w:rFonts w:ascii="Times New Roman" w:hAnsi="Times New Roman"/>
          <w:caps/>
          <w:szCs w:val="28"/>
          <w:lang w:val="kk-KZ"/>
        </w:rPr>
      </w:pPr>
    </w:p>
    <w:p w:rsidR="0035007C" w:rsidRDefault="0035007C" w:rsidP="0035007C">
      <w:pPr>
        <w:jc w:val="center"/>
        <w:rPr>
          <w:rFonts w:ascii="Times New Roman" w:hAnsi="Times New Roman"/>
          <w:b/>
          <w:szCs w:val="28"/>
          <w:lang w:val="kk-KZ"/>
        </w:rPr>
      </w:pPr>
      <w:r>
        <w:rPr>
          <w:rFonts w:ascii="Times New Roman" w:hAnsi="Times New Roman"/>
          <w:b/>
          <w:szCs w:val="28"/>
          <w:lang w:val="kk-KZ"/>
        </w:rPr>
        <w:t>§1 Атомның күрделілігі</w:t>
      </w:r>
    </w:p>
    <w:p w:rsidR="0035007C" w:rsidRDefault="0035007C" w:rsidP="0035007C">
      <w:pPr>
        <w:ind w:firstLine="567"/>
        <w:jc w:val="center"/>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Химияның қарастыратын элементар бөлшектерінің бірі – </w:t>
      </w:r>
      <w:r>
        <w:rPr>
          <w:rFonts w:ascii="Times New Roman" w:hAnsi="Times New Roman"/>
          <w:b/>
          <w:szCs w:val="28"/>
          <w:lang w:val="kk-KZ"/>
        </w:rPr>
        <w:t>атом</w:t>
      </w:r>
      <w:r>
        <w:rPr>
          <w:rFonts w:ascii="Times New Roman" w:hAnsi="Times New Roman"/>
          <w:szCs w:val="28"/>
          <w:lang w:val="kk-KZ"/>
        </w:rPr>
        <w:t>.</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Ядро зарядтары бірдей атомдар түрлерін </w:t>
      </w:r>
      <w:r>
        <w:rPr>
          <w:rFonts w:ascii="Times New Roman" w:hAnsi="Times New Roman"/>
          <w:b/>
          <w:szCs w:val="28"/>
          <w:lang w:val="kk-KZ"/>
        </w:rPr>
        <w:t>химиялық элемент</w:t>
      </w:r>
      <w:r>
        <w:rPr>
          <w:rFonts w:ascii="Times New Roman" w:hAnsi="Times New Roman"/>
          <w:szCs w:val="28"/>
          <w:lang w:val="kk-KZ"/>
        </w:rPr>
        <w:t xml:space="preserve"> деп атайды.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Атомның күрделілігін дәлелдейтін құбылыстардың ашылуы: катод сәулесі (1879, Крукс тәжірибесі), термоэмиссия (1881, Эдисон), фотоэфффект құбылысы (1887, Столетов), рентген сәулесі (Рентген, 1895), радиоактивтілік құбылысы (1896, Беккерель), атом модель</w:t>
      </w:r>
      <w:r>
        <w:rPr>
          <w:rFonts w:ascii="Times New Roman" w:hAnsi="Times New Roman"/>
          <w:szCs w:val="28"/>
          <w:lang w:val="kk-KZ"/>
        </w:rPr>
        <w:softHyphen/>
        <w:t>дерімен (Томсон, 1904, Резерфорд) жалғасты.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Э.Резерфорд ұсынған атомның планетарлық моделі атом құрылысының танымында маңызды алға басу деп есептеледі, себебі атомның құрамдас бөліктерінің орны экспериментті түрде дәлелденді. Бірақ, бұл модельдің де жетімсіз жақтары болды.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1. Атомның тұрақтылығына күмән келтірілді, себебі белгілі жылдамдықпен ядро төңірегінде қозғалған электрон бойынан электромагниттік толқынды үздіксіз шығаруы оның ядроға құлауына әкеліп соғар еді.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2. Атомның сызықтық спектрін түсіндіру мүмкін болмады.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Сондықтан бұл модельді атом құрылысының</w:t>
      </w:r>
      <w:r>
        <w:rPr>
          <w:rFonts w:ascii="Times New Roman" w:hAnsi="Times New Roman"/>
          <w:b/>
          <w:szCs w:val="28"/>
          <w:lang w:val="kk-KZ"/>
        </w:rPr>
        <w:t xml:space="preserve"> </w:t>
      </w:r>
      <w:r>
        <w:rPr>
          <w:rFonts w:ascii="Times New Roman" w:hAnsi="Times New Roman"/>
          <w:szCs w:val="28"/>
          <w:lang w:val="kk-KZ"/>
        </w:rPr>
        <w:t>сұлбасы ретінде қарастырамыз, оның ары қарай дамуы қажет болды. Ол үшін ғылым алдында мынадай екі мәселені шешу қажеттілігі туды:</w:t>
      </w:r>
    </w:p>
    <w:p w:rsidR="0035007C" w:rsidRDefault="0035007C" w:rsidP="0035007C">
      <w:pPr>
        <w:numPr>
          <w:ilvl w:val="0"/>
          <w:numId w:val="4"/>
        </w:numPr>
        <w:spacing w:after="0" w:line="240" w:lineRule="auto"/>
        <w:jc w:val="both"/>
        <w:rPr>
          <w:rFonts w:ascii="Times New Roman" w:hAnsi="Times New Roman"/>
          <w:szCs w:val="28"/>
          <w:lang w:val="kk-KZ"/>
        </w:rPr>
      </w:pPr>
      <w:r>
        <w:rPr>
          <w:rFonts w:ascii="Times New Roman" w:hAnsi="Times New Roman"/>
          <w:szCs w:val="28"/>
          <w:lang w:val="kk-KZ"/>
        </w:rPr>
        <w:t>атомдағы электрондар саны мен ядро заряды неге тең?</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  2) ядро төңірегінде қозғалыста болатын электрондар қандай заңдылықтарға бағынады, олардың орналасу ерекшеліктері қандай?</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1912-1913 жылдары ағылшын физигі Мозли антикатод ретінде алынған әр түрлі металдан шығатын рентген спектрлерінің толқын ұзындықтарын зерттеу барысында мынадай заңдылықты ашады:</w:t>
      </w: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shapetype id="_x0000_t32" coordsize="21600,21600" o:spt="32" o:oned="t" path="m,l21600,21600e" filled="f">
            <v:path arrowok="t" fillok="f" o:connecttype="none"/>
            <o:lock v:ext="edit" shapetype="t"/>
          </v:shapetype>
          <v:shape id="_x0000_s1131" type="#_x0000_t32" style="position:absolute;left:0;text-align:left;margin-left:-1.65pt;margin-top:3.55pt;width:0;height:30.1pt;z-index:251658240" o:connectortype="straight"/>
        </w:pict>
      </w:r>
      <w:r>
        <w:rPr>
          <w:rFonts w:ascii="KZ Times New Roman" w:hAnsi="KZ Times New Roman"/>
          <w:szCs w:val="20"/>
        </w:rPr>
        <w:pict>
          <v:shape id="_x0000_s1130" type="#_x0000_t32" style="position:absolute;left:0;text-align:left;margin-left:-6.5pt;margin-top:1.9pt;width:0;height:30.1pt;z-index:251658240" o:connectortype="straight"/>
        </w:pict>
      </w:r>
      <w:r>
        <w:rPr>
          <w:rFonts w:ascii="Times New Roman" w:hAnsi="Times New Roman"/>
          <w:szCs w:val="28"/>
          <w:lang w:val="kk-KZ"/>
        </w:rPr>
        <w:t>Рентген спектрлерінің белгілі бір толқын ұзындығының кері мәндерінің квадрат түбірі элементтің периодтық жүйедегі рет номеріне сызықтық тәуелді.</w:t>
      </w:r>
    </w:p>
    <w:p w:rsidR="0035007C" w:rsidRDefault="0035007C" w:rsidP="0035007C">
      <w:pPr>
        <w:ind w:left="1416" w:firstLine="708"/>
        <w:jc w:val="right"/>
        <w:rPr>
          <w:rFonts w:ascii="Times New Roman" w:hAnsi="Times New Roman"/>
          <w:caps/>
          <w:szCs w:val="28"/>
          <w:lang w:val="kk-KZ"/>
        </w:rPr>
      </w:pPr>
      <w:r>
        <w:rPr>
          <w:rFonts w:ascii="Times New Roman" w:eastAsia="Times New Roman" w:hAnsi="Times New Roman" w:cs="Times New Roman"/>
          <w:position w:val="-26"/>
          <w:sz w:val="28"/>
          <w:szCs w:val="28"/>
          <w:lang w:val="kk-KZ"/>
        </w:rPr>
        <w:object w:dxaOrig="157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25pt;height:36.75pt" o:ole="">
            <v:imagedata r:id="rId5" o:title=""/>
          </v:shape>
          <o:OLEObject Type="Embed" ProgID="Equation.3" ShapeID="_x0000_i1025" DrawAspect="Content" ObjectID="_1536336433" r:id="rId6"/>
        </w:object>
      </w:r>
      <w:r>
        <w:rPr>
          <w:rFonts w:ascii="Times New Roman" w:hAnsi="Times New Roman"/>
          <w:szCs w:val="28"/>
          <w:lang w:val="kk-KZ"/>
        </w:rPr>
        <w:t>, мұндағы А,b = const.</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(3.</w:t>
      </w:r>
      <w:r>
        <w:rPr>
          <w:rFonts w:ascii="Times New Roman" w:hAnsi="Times New Roman"/>
          <w:caps/>
          <w:szCs w:val="28"/>
          <w:lang w:val="kk-KZ"/>
        </w:rPr>
        <w:t>1</w:t>
      </w:r>
      <w:r>
        <w:rPr>
          <w:rFonts w:ascii="Times New Roman" w:hAnsi="Times New Roman"/>
          <w:szCs w:val="28"/>
          <w:lang w:val="kk-KZ"/>
        </w:rPr>
        <w:t>)</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Ал, 1911 жылы Ван-дер-Брек математикалық есептеулерге сүйене отырып, элементтің реттік номері оның ядросының зарядына тең екендігі туралы пікір айтты. 1920 жылы Чэдвик Cu, Ag, Pt элементтерінің ядро зарядтары оның рет номеріне тең екендігін тәжірибе жүзінде дәлелдеді. Олай болса, атом бейтарап болуы үшін элементтің ядро заряды қанша болса, оны қоршап жүретін электрондар сандары да сонша болады.</w:t>
      </w:r>
    </w:p>
    <w:p w:rsidR="0035007C" w:rsidRDefault="0035007C" w:rsidP="0035007C">
      <w:pPr>
        <w:ind w:firstLine="567"/>
        <w:rPr>
          <w:rFonts w:ascii="Times New Roman" w:hAnsi="Times New Roman"/>
          <w:szCs w:val="28"/>
          <w:lang w:val="kk-KZ"/>
        </w:rPr>
      </w:pPr>
      <w:r>
        <w:rPr>
          <w:rFonts w:ascii="Times New Roman" w:hAnsi="Times New Roman"/>
          <w:szCs w:val="28"/>
          <w:lang w:val="kk-KZ"/>
        </w:rPr>
        <w:t xml:space="preserve">Электронды сипаттайтын шамалар:массасы    </w:t>
      </w:r>
      <w:r>
        <w:rPr>
          <w:rFonts w:ascii="Times New Roman" w:eastAsia="Times New Roman" w:hAnsi="Times New Roman" w:cs="Times New Roman"/>
          <w:position w:val="-24"/>
          <w:sz w:val="28"/>
          <w:szCs w:val="28"/>
          <w:lang w:val="kk-KZ"/>
        </w:rPr>
        <w:object w:dxaOrig="4400" w:dyaOrig="620">
          <v:shape id="_x0000_i1026" type="#_x0000_t75" style="width:240pt;height:32.25pt" o:ole="">
            <v:imagedata r:id="rId7" o:title=""/>
          </v:shape>
          <o:OLEObject Type="Embed" ProgID="Equation.3" ShapeID="_x0000_i1026" DrawAspect="Content" ObjectID="_1536336434" r:id="rId8"/>
        </w:object>
      </w:r>
      <w:r>
        <w:rPr>
          <w:rFonts w:ascii="Times New Roman" w:hAnsi="Times New Roman"/>
          <w:szCs w:val="28"/>
          <w:lang w:val="kk-KZ"/>
        </w:rPr>
        <w:t xml:space="preserve"> заряды 1,6·10</w:t>
      </w:r>
      <w:r>
        <w:rPr>
          <w:rFonts w:ascii="Times New Roman" w:hAnsi="Times New Roman"/>
          <w:szCs w:val="28"/>
          <w:vertAlign w:val="superscript"/>
          <w:lang w:val="kk-KZ"/>
        </w:rPr>
        <w:t>-19</w:t>
      </w:r>
      <w:r>
        <w:rPr>
          <w:rFonts w:ascii="Times New Roman" w:hAnsi="Times New Roman"/>
          <w:szCs w:val="28"/>
          <w:lang w:val="kk-KZ"/>
        </w:rPr>
        <w:t xml:space="preserve"> Кл, шартты түрде -1, қозғалыс жылдамдығы 3,0·10</w:t>
      </w:r>
      <w:r>
        <w:rPr>
          <w:rFonts w:ascii="Times New Roman" w:hAnsi="Times New Roman"/>
          <w:szCs w:val="28"/>
          <w:vertAlign w:val="superscript"/>
          <w:lang w:val="kk-KZ"/>
        </w:rPr>
        <w:t>6</w:t>
      </w:r>
      <w:r>
        <w:rPr>
          <w:rFonts w:ascii="Times New Roman" w:hAnsi="Times New Roman"/>
          <w:szCs w:val="28"/>
          <w:lang w:val="kk-KZ"/>
        </w:rPr>
        <w:t xml:space="preserve"> м/с, толқын ұзындығы 2,4· 10</w:t>
      </w:r>
      <w:r>
        <w:rPr>
          <w:rFonts w:ascii="Times New Roman" w:hAnsi="Times New Roman"/>
          <w:szCs w:val="28"/>
          <w:vertAlign w:val="superscript"/>
          <w:lang w:val="kk-KZ"/>
        </w:rPr>
        <w:t>-</w:t>
      </w:r>
      <w:smartTag w:uri="urn:schemas-microsoft-com:office:smarttags" w:element="metricconverter">
        <w:smartTagPr>
          <w:attr w:name="ProductID" w:val="10 м"/>
        </w:smartTagPr>
        <w:r>
          <w:rPr>
            <w:rFonts w:ascii="Times New Roman" w:hAnsi="Times New Roman"/>
            <w:szCs w:val="28"/>
            <w:vertAlign w:val="superscript"/>
            <w:lang w:val="kk-KZ"/>
          </w:rPr>
          <w:t>10</w:t>
        </w:r>
        <w:r>
          <w:rPr>
            <w:rFonts w:ascii="Times New Roman" w:hAnsi="Times New Roman"/>
            <w:szCs w:val="28"/>
            <w:lang w:val="kk-KZ"/>
          </w:rPr>
          <w:t xml:space="preserve"> м</w:t>
        </w:r>
      </w:smartTag>
      <w:r>
        <w:rPr>
          <w:rFonts w:ascii="Times New Roman" w:hAnsi="Times New Roman"/>
          <w:szCs w:val="28"/>
          <w:lang w:val="kk-KZ"/>
        </w:rPr>
        <w:t xml:space="preserve"> немесе 240 нм.</w:t>
      </w:r>
    </w:p>
    <w:p w:rsidR="0035007C" w:rsidRDefault="0035007C" w:rsidP="0035007C">
      <w:pPr>
        <w:ind w:firstLine="567"/>
        <w:jc w:val="both"/>
        <w:rPr>
          <w:rFonts w:ascii="Times New Roman" w:hAnsi="Times New Roman"/>
          <w:szCs w:val="28"/>
          <w:lang w:val="kk-KZ"/>
        </w:rPr>
      </w:pPr>
    </w:p>
    <w:p w:rsidR="0035007C" w:rsidRDefault="0035007C" w:rsidP="0035007C">
      <w:pPr>
        <w:jc w:val="center"/>
        <w:rPr>
          <w:rFonts w:ascii="Times New Roman" w:hAnsi="Times New Roman"/>
          <w:b/>
          <w:szCs w:val="28"/>
          <w:lang w:val="kk-KZ"/>
        </w:rPr>
      </w:pPr>
    </w:p>
    <w:p w:rsidR="0035007C" w:rsidRDefault="0035007C" w:rsidP="0035007C">
      <w:pPr>
        <w:jc w:val="center"/>
        <w:rPr>
          <w:rFonts w:ascii="Times New Roman" w:hAnsi="Times New Roman"/>
          <w:b/>
          <w:szCs w:val="28"/>
          <w:lang w:val="kk-KZ"/>
        </w:rPr>
      </w:pPr>
    </w:p>
    <w:p w:rsidR="0035007C" w:rsidRDefault="0035007C" w:rsidP="0035007C">
      <w:pPr>
        <w:jc w:val="center"/>
        <w:rPr>
          <w:rFonts w:ascii="Times New Roman" w:hAnsi="Times New Roman"/>
          <w:b/>
          <w:szCs w:val="28"/>
          <w:lang w:val="kk-KZ"/>
        </w:rPr>
      </w:pPr>
    </w:p>
    <w:p w:rsidR="0035007C" w:rsidRDefault="0035007C" w:rsidP="0035007C">
      <w:pPr>
        <w:jc w:val="center"/>
        <w:rPr>
          <w:rFonts w:ascii="Times New Roman" w:hAnsi="Times New Roman"/>
          <w:b/>
          <w:szCs w:val="28"/>
          <w:lang w:val="kk-KZ"/>
        </w:rPr>
      </w:pPr>
      <w:r>
        <w:rPr>
          <w:rFonts w:ascii="Times New Roman" w:hAnsi="Times New Roman"/>
          <w:b/>
          <w:szCs w:val="28"/>
          <w:lang w:val="kk-KZ"/>
        </w:rPr>
        <w:t>§2 Атом ядросы, ядролық реакциялар</w:t>
      </w:r>
    </w:p>
    <w:p w:rsidR="0035007C" w:rsidRDefault="0035007C" w:rsidP="0035007C">
      <w:pPr>
        <w:ind w:firstLine="567"/>
        <w:jc w:val="center"/>
        <w:rPr>
          <w:rFonts w:ascii="Times New Roman" w:hAnsi="Times New Roman"/>
          <w:b/>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Атом ядросы нуклондардан (протон,нейтрон) тұрады. Ядро тығыздығыөте жоғары 10</w:t>
      </w:r>
      <w:r>
        <w:rPr>
          <w:rFonts w:ascii="Times New Roman" w:hAnsi="Times New Roman"/>
          <w:szCs w:val="28"/>
          <w:vertAlign w:val="superscript"/>
          <w:lang w:val="kk-KZ"/>
        </w:rPr>
        <w:t>14</w:t>
      </w:r>
      <w:r>
        <w:rPr>
          <w:rFonts w:ascii="Times New Roman" w:hAnsi="Times New Roman"/>
          <w:szCs w:val="28"/>
          <w:lang w:val="kk-KZ"/>
        </w:rPr>
        <w:t xml:space="preserve"> г/см</w:t>
      </w:r>
      <w:r>
        <w:rPr>
          <w:rFonts w:ascii="Times New Roman" w:hAnsi="Times New Roman"/>
          <w:szCs w:val="28"/>
          <w:vertAlign w:val="superscript"/>
          <w:lang w:val="kk-KZ"/>
        </w:rPr>
        <w:t>3</w:t>
      </w:r>
      <w:r>
        <w:rPr>
          <w:rFonts w:ascii="Times New Roman" w:hAnsi="Times New Roman"/>
          <w:szCs w:val="28"/>
          <w:lang w:val="kk-KZ"/>
        </w:rPr>
        <w:t>, сол себепті нуклондардың байланыс энергиялары өте жоғары мәнді, ядролық күш өте аз қашықтыққа әсер етеді 10</w:t>
      </w:r>
      <w:r>
        <w:rPr>
          <w:rFonts w:ascii="Times New Roman" w:hAnsi="Times New Roman"/>
          <w:szCs w:val="28"/>
          <w:vertAlign w:val="superscript"/>
          <w:lang w:val="kk-KZ"/>
        </w:rPr>
        <w:t>-</w:t>
      </w:r>
      <w:smartTag w:uri="urn:schemas-microsoft-com:office:smarttags" w:element="metricconverter">
        <w:smartTagPr>
          <w:attr w:name="ProductID" w:val="13 см"/>
        </w:smartTagPr>
        <w:r>
          <w:rPr>
            <w:rFonts w:ascii="Times New Roman" w:hAnsi="Times New Roman"/>
            <w:szCs w:val="28"/>
            <w:vertAlign w:val="superscript"/>
            <w:lang w:val="kk-KZ"/>
          </w:rPr>
          <w:t>13</w:t>
        </w:r>
        <w:r>
          <w:rPr>
            <w:rFonts w:ascii="Times New Roman" w:hAnsi="Times New Roman"/>
            <w:szCs w:val="28"/>
            <w:lang w:val="kk-KZ"/>
          </w:rPr>
          <w:t xml:space="preserve"> см</w:t>
        </w:r>
      </w:smartTag>
      <w:r>
        <w:rPr>
          <w:rFonts w:ascii="Times New Roman" w:hAnsi="Times New Roman"/>
          <w:szCs w:val="28"/>
          <w:lang w:val="kk-KZ"/>
        </w:rPr>
        <w:t xml:space="preserve"> =1 ферми. Атом ядросы біріне-бірі ауысып тұратын протондар (</w:t>
      </w:r>
      <w:r>
        <w:rPr>
          <w:rFonts w:ascii="Times New Roman" w:eastAsia="Times New Roman" w:hAnsi="Times New Roman" w:cs="Times New Roman"/>
          <w:position w:val="-10"/>
          <w:sz w:val="28"/>
          <w:szCs w:val="28"/>
          <w:lang w:val="kk-KZ"/>
        </w:rPr>
        <w:object w:dxaOrig="320" w:dyaOrig="360">
          <v:shape id="_x0000_i1027" type="#_x0000_t75" style="width:17.25pt;height:18pt" o:ole="">
            <v:imagedata r:id="rId9" o:title=""/>
          </v:shape>
          <o:OLEObject Type="Embed" ProgID="Equation.3" ShapeID="_x0000_i1027" DrawAspect="Content" ObjectID="_1536336435" r:id="rId10"/>
        </w:object>
      </w:r>
      <w:r>
        <w:rPr>
          <w:rFonts w:ascii="Times New Roman" w:hAnsi="Times New Roman"/>
          <w:szCs w:val="28"/>
          <w:lang w:val="kk-KZ"/>
        </w:rPr>
        <w:t>)  мен нейтрондардан (</w:t>
      </w:r>
      <w:r>
        <w:rPr>
          <w:rFonts w:ascii="Times New Roman" w:eastAsia="Times New Roman" w:hAnsi="Times New Roman" w:cs="Times New Roman"/>
          <w:position w:val="-12"/>
          <w:sz w:val="28"/>
          <w:szCs w:val="28"/>
          <w:lang w:val="kk-KZ"/>
        </w:rPr>
        <w:object w:dxaOrig="300" w:dyaOrig="380">
          <v:shape id="_x0000_i1028" type="#_x0000_t75" style="width:16.5pt;height:18.75pt" o:ole="">
            <v:imagedata r:id="rId11" o:title=""/>
          </v:shape>
          <o:OLEObject Type="Embed" ProgID="Equation.3" ShapeID="_x0000_i1028" DrawAspect="Content" ObjectID="_1536336436" r:id="rId12"/>
        </w:object>
      </w:r>
      <w:r>
        <w:rPr>
          <w:rFonts w:ascii="Times New Roman" w:hAnsi="Times New Roman"/>
          <w:szCs w:val="28"/>
          <w:lang w:val="kk-KZ"/>
        </w:rPr>
        <w:t>) тұрады.  Ядроның мұндай моделін 1933 жылыорыс ғалымы Иваненко Д.Д., неміс ғалымдары В.Гейзенберг ұсынды.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Протон заряды +1,60206· 10</w:t>
      </w:r>
      <w:r>
        <w:rPr>
          <w:rFonts w:ascii="Times New Roman" w:hAnsi="Times New Roman"/>
          <w:szCs w:val="28"/>
          <w:vertAlign w:val="superscript"/>
          <w:lang w:val="kk-KZ"/>
        </w:rPr>
        <w:t xml:space="preserve">-19 </w:t>
      </w:r>
      <w:r>
        <w:rPr>
          <w:rFonts w:ascii="Times New Roman" w:hAnsi="Times New Roman"/>
          <w:szCs w:val="28"/>
          <w:lang w:val="kk-KZ"/>
        </w:rPr>
        <w:t>Кл, ал массасы 1,660· 10</w:t>
      </w:r>
      <w:r>
        <w:rPr>
          <w:rFonts w:ascii="Times New Roman" w:hAnsi="Times New Roman"/>
          <w:szCs w:val="28"/>
          <w:vertAlign w:val="superscript"/>
          <w:lang w:val="kk-KZ"/>
        </w:rPr>
        <w:t>-</w:t>
      </w:r>
      <w:smartTag w:uri="urn:schemas-microsoft-com:office:smarttags" w:element="metricconverter">
        <w:smartTagPr>
          <w:attr w:name="ProductID" w:val="27 кг"/>
        </w:smartTagPr>
        <w:r>
          <w:rPr>
            <w:rFonts w:ascii="Times New Roman" w:hAnsi="Times New Roman"/>
            <w:szCs w:val="28"/>
            <w:vertAlign w:val="superscript"/>
            <w:lang w:val="kk-KZ"/>
          </w:rPr>
          <w:t>27</w:t>
        </w:r>
        <w:r>
          <w:rPr>
            <w:rFonts w:ascii="Times New Roman" w:hAnsi="Times New Roman"/>
            <w:szCs w:val="28"/>
            <w:lang w:val="kk-KZ"/>
          </w:rPr>
          <w:t xml:space="preserve"> кг</w:t>
        </w:r>
      </w:smartTag>
      <w:r>
        <w:rPr>
          <w:rFonts w:ascii="Times New Roman" w:hAnsi="Times New Roman"/>
          <w:szCs w:val="28"/>
          <w:lang w:val="kk-KZ"/>
        </w:rPr>
        <w:t xml:space="preserve"> = 1,007276 ат.м.б. Нейтрон зарядсыз, массасы 1,662· 10</w:t>
      </w:r>
      <w:r>
        <w:rPr>
          <w:rFonts w:ascii="Times New Roman" w:hAnsi="Times New Roman"/>
          <w:szCs w:val="28"/>
          <w:vertAlign w:val="superscript"/>
          <w:lang w:val="kk-KZ"/>
        </w:rPr>
        <w:t>-27</w:t>
      </w:r>
      <w:r>
        <w:rPr>
          <w:rFonts w:ascii="Times New Roman" w:hAnsi="Times New Roman"/>
          <w:szCs w:val="28"/>
          <w:lang w:val="kk-KZ"/>
        </w:rPr>
        <w:t>кг = 1,008665 ат.м.б. Атомды сипаттайтын екінші бір шама массалық сан, ол ядроны құрайтын нуклондардың жалпы санына тең болады.</w:t>
      </w:r>
    </w:p>
    <w:p w:rsidR="0035007C" w:rsidRDefault="0035007C" w:rsidP="0035007C">
      <w:pPr>
        <w:jc w:val="right"/>
        <w:rPr>
          <w:rFonts w:ascii="Times New Roman" w:hAnsi="Times New Roman"/>
          <w:caps/>
          <w:szCs w:val="28"/>
          <w:lang w:val="kk-KZ"/>
        </w:rPr>
      </w:pPr>
      <w:r>
        <w:rPr>
          <w:rFonts w:ascii="Times New Roman" w:hAnsi="Times New Roman"/>
          <w:szCs w:val="28"/>
          <w:lang w:val="kk-KZ"/>
        </w:rPr>
        <w:t xml:space="preserve">                                       A = Z + N </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(3.2)</w:t>
      </w:r>
    </w:p>
    <w:p w:rsidR="0035007C" w:rsidRDefault="0035007C" w:rsidP="0035007C">
      <w:pPr>
        <w:jc w:val="both"/>
        <w:rPr>
          <w:rFonts w:ascii="Times New Roman" w:hAnsi="Times New Roman"/>
          <w:szCs w:val="28"/>
          <w:lang w:val="kk-KZ"/>
        </w:rPr>
      </w:pPr>
      <w:r>
        <w:rPr>
          <w:rFonts w:ascii="Times New Roman" w:hAnsi="Times New Roman"/>
          <w:szCs w:val="28"/>
          <w:lang w:val="kk-KZ"/>
        </w:rPr>
        <w:t>мұндағы, А – массалық сан (Аr)</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 Z – ядродағы протондар саны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         N –ядродағы нейтрондар саны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Атом ядросы атомның орталық бөлімінде орналасқан, радиусы 10</w:t>
      </w:r>
      <w:r>
        <w:rPr>
          <w:rFonts w:ascii="Times New Roman" w:hAnsi="Times New Roman"/>
          <w:szCs w:val="28"/>
          <w:vertAlign w:val="superscript"/>
          <w:lang w:val="kk-KZ"/>
        </w:rPr>
        <w:t>-12</w:t>
      </w:r>
      <w:r>
        <w:rPr>
          <w:rFonts w:ascii="Times New Roman" w:hAnsi="Times New Roman"/>
          <w:szCs w:val="28"/>
          <w:lang w:val="kk-KZ"/>
        </w:rPr>
        <w:t>–10</w:t>
      </w:r>
      <w:r>
        <w:rPr>
          <w:rFonts w:ascii="Times New Roman" w:hAnsi="Times New Roman"/>
          <w:szCs w:val="28"/>
          <w:vertAlign w:val="superscript"/>
          <w:lang w:val="kk-KZ"/>
        </w:rPr>
        <w:t>-</w:t>
      </w:r>
      <w:smartTag w:uri="urn:schemas-microsoft-com:office:smarttags" w:element="metricconverter">
        <w:smartTagPr>
          <w:attr w:name="ProductID" w:val="13 см"/>
        </w:smartTagPr>
        <w:r>
          <w:rPr>
            <w:rFonts w:ascii="Times New Roman" w:hAnsi="Times New Roman"/>
            <w:szCs w:val="28"/>
            <w:vertAlign w:val="superscript"/>
            <w:lang w:val="kk-KZ"/>
          </w:rPr>
          <w:t>13</w:t>
        </w:r>
        <w:r>
          <w:rPr>
            <w:rFonts w:ascii="Times New Roman" w:hAnsi="Times New Roman"/>
            <w:szCs w:val="28"/>
            <w:lang w:val="kk-KZ"/>
          </w:rPr>
          <w:t xml:space="preserve"> см</w:t>
        </w:r>
      </w:smartTag>
      <w:r>
        <w:rPr>
          <w:rFonts w:ascii="Times New Roman" w:hAnsi="Times New Roman"/>
          <w:szCs w:val="28"/>
          <w:lang w:val="kk-KZ"/>
        </w:rPr>
        <w:t xml:space="preserve"> болатын атомның массасы және заряды жинақталатын бөлімі, оның тығыздығы 10</w:t>
      </w:r>
      <w:r>
        <w:rPr>
          <w:rFonts w:ascii="Times New Roman" w:hAnsi="Times New Roman"/>
          <w:szCs w:val="28"/>
          <w:vertAlign w:val="superscript"/>
          <w:lang w:val="kk-KZ"/>
        </w:rPr>
        <w:t>14</w:t>
      </w:r>
      <w:r>
        <w:rPr>
          <w:rFonts w:ascii="Times New Roman" w:hAnsi="Times New Roman"/>
          <w:szCs w:val="28"/>
          <w:lang w:val="kk-KZ"/>
        </w:rPr>
        <w:t xml:space="preserve"> г/см</w:t>
      </w:r>
      <w:r>
        <w:rPr>
          <w:rFonts w:ascii="Times New Roman" w:hAnsi="Times New Roman"/>
          <w:szCs w:val="28"/>
          <w:vertAlign w:val="superscript"/>
          <w:lang w:val="kk-KZ"/>
        </w:rPr>
        <w:t>3</w:t>
      </w:r>
      <w:r>
        <w:rPr>
          <w:rFonts w:ascii="Times New Roman" w:hAnsi="Times New Roman"/>
          <w:szCs w:val="28"/>
          <w:lang w:val="kk-KZ"/>
        </w:rPr>
        <w:t>.</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Периодтық жүйедегі барлық элементтердің салыстырмалы атомдық массасы (3.2)-формула бойынша бүтін сандар болуы тиіс, бірақ периодтық жүйедегі көптеген элементтер үшін бөлшек сандармен берілген. Бұған себеп – табиғатта ядро зарядтары бірдей, салыстырмалы атомдық массалары әр түрлі болатын атомдар тобы кездеседі, оларды </w:t>
      </w:r>
      <w:r>
        <w:rPr>
          <w:rFonts w:ascii="Times New Roman" w:hAnsi="Times New Roman"/>
          <w:b/>
          <w:szCs w:val="28"/>
          <w:lang w:val="kk-KZ"/>
        </w:rPr>
        <w:t>изотоптар (нуклид)</w:t>
      </w:r>
      <w:r>
        <w:rPr>
          <w:rFonts w:ascii="Times New Roman" w:hAnsi="Times New Roman"/>
          <w:szCs w:val="28"/>
          <w:lang w:val="kk-KZ"/>
        </w:rPr>
        <w:t xml:space="preserve"> деп атайды: </w:t>
      </w:r>
      <w:r>
        <w:rPr>
          <w:rFonts w:ascii="Times New Roman" w:eastAsia="Times New Roman" w:hAnsi="Times New Roman" w:cs="Times New Roman"/>
          <w:position w:val="-12"/>
          <w:sz w:val="28"/>
          <w:szCs w:val="28"/>
          <w:lang w:val="kk-KZ"/>
        </w:rPr>
        <w:object w:dxaOrig="4060" w:dyaOrig="440">
          <v:shape id="_x0000_i1029" type="#_x0000_t75" style="width:204pt;height:21.75pt" o:ole="">
            <v:imagedata r:id="rId13" o:title=""/>
          </v:shape>
          <o:OLEObject Type="Embed" ProgID="Equation.3" ShapeID="_x0000_i1029" DrawAspect="Content" ObjectID="_1536336437" r:id="rId14"/>
        </w:objec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Нуклондардың жалпы саны бірдей атомдарды </w:t>
      </w:r>
      <w:r>
        <w:rPr>
          <w:rFonts w:ascii="Times New Roman" w:hAnsi="Times New Roman"/>
          <w:b/>
          <w:szCs w:val="28"/>
          <w:lang w:val="kk-KZ"/>
        </w:rPr>
        <w:t>изобарлар</w:t>
      </w:r>
      <w:r>
        <w:rPr>
          <w:rFonts w:ascii="Times New Roman" w:hAnsi="Times New Roman"/>
          <w:szCs w:val="28"/>
          <w:lang w:val="kk-KZ"/>
        </w:rPr>
        <w:t xml:space="preserve"> деп </w:t>
      </w:r>
    </w:p>
    <w:p w:rsidR="0035007C" w:rsidRDefault="0035007C" w:rsidP="0035007C">
      <w:pPr>
        <w:jc w:val="both"/>
        <w:rPr>
          <w:rFonts w:ascii="Times New Roman" w:hAnsi="Times New Roman"/>
          <w:szCs w:val="28"/>
          <w:lang w:val="kk-KZ"/>
        </w:rPr>
      </w:pPr>
      <w:r>
        <w:rPr>
          <w:rFonts w:ascii="Times New Roman" w:hAnsi="Times New Roman"/>
          <w:szCs w:val="28"/>
          <w:lang w:val="kk-KZ"/>
        </w:rPr>
        <w:t>(</w:t>
      </w:r>
      <w:r>
        <w:rPr>
          <w:rFonts w:ascii="Times New Roman" w:eastAsia="Times New Roman" w:hAnsi="Times New Roman" w:cs="Times New Roman"/>
          <w:position w:val="-12"/>
          <w:sz w:val="28"/>
          <w:szCs w:val="28"/>
          <w:lang w:val="kk-KZ"/>
        </w:rPr>
        <w:object w:dxaOrig="1939" w:dyaOrig="440">
          <v:shape id="_x0000_i1030" type="#_x0000_t75" style="width:97.5pt;height:21.75pt" o:ole="">
            <v:imagedata r:id="rId15" o:title=""/>
          </v:shape>
          <o:OLEObject Type="Embed" ProgID="Equation.3" ShapeID="_x0000_i1030" DrawAspect="Content" ObjectID="_1536336438" r:id="rId16"/>
        </w:object>
      </w:r>
      <w:r>
        <w:rPr>
          <w:rFonts w:ascii="Times New Roman" w:hAnsi="Times New Roman"/>
          <w:szCs w:val="28"/>
          <w:lang w:val="kk-KZ"/>
        </w:rPr>
        <w:t xml:space="preserve">), ал нейтрондары бірдейлерін - </w:t>
      </w:r>
      <w:r>
        <w:rPr>
          <w:rFonts w:ascii="Times New Roman" w:hAnsi="Times New Roman"/>
          <w:b/>
          <w:szCs w:val="28"/>
          <w:lang w:val="kk-KZ"/>
        </w:rPr>
        <w:t xml:space="preserve">изотондар </w:t>
      </w:r>
      <w:r>
        <w:rPr>
          <w:rFonts w:ascii="Times New Roman" w:eastAsia="Times New Roman" w:hAnsi="Times New Roman" w:cs="Times New Roman"/>
          <w:position w:val="-12"/>
          <w:sz w:val="28"/>
          <w:szCs w:val="28"/>
          <w:lang w:val="kk-KZ"/>
        </w:rPr>
        <w:object w:dxaOrig="2280" w:dyaOrig="440">
          <v:shape id="_x0000_i1031" type="#_x0000_t75" style="width:114pt;height:21.75pt" o:ole="">
            <v:imagedata r:id="rId17" o:title=""/>
          </v:shape>
          <o:OLEObject Type="Embed" ProgID="Equation.3" ShapeID="_x0000_i1031" DrawAspect="Content" ObjectID="_1536336439" r:id="rId18"/>
        </w:object>
      </w:r>
      <w:r>
        <w:rPr>
          <w:rFonts w:ascii="Times New Roman" w:hAnsi="Times New Roman"/>
          <w:szCs w:val="28"/>
          <w:lang w:val="kk-KZ"/>
        </w:rPr>
        <w:t xml:space="preserve">) деп атайды. </w:t>
      </w:r>
      <w:r>
        <w:rPr>
          <w:rFonts w:ascii="Times New Roman" w:hAnsi="Times New Roman"/>
          <w:szCs w:val="28"/>
          <w:lang w:val="kk-KZ"/>
        </w:rPr>
        <w:tab/>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Атом массасы ядроны құрайтын нуклондардың массаларының қосындысынан әрдайым кем болады, оны </w:t>
      </w:r>
      <w:r>
        <w:rPr>
          <w:rFonts w:ascii="Times New Roman" w:hAnsi="Times New Roman"/>
          <w:b/>
          <w:szCs w:val="28"/>
          <w:lang w:val="kk-KZ"/>
        </w:rPr>
        <w:t>масса дефектісі</w:t>
      </w:r>
      <w:r>
        <w:rPr>
          <w:rFonts w:ascii="Times New Roman" w:hAnsi="Times New Roman"/>
          <w:szCs w:val="28"/>
          <w:lang w:val="kk-KZ"/>
        </w:rPr>
        <w:t xml:space="preserve"> деп атайды. Масса дефектісі атом ядроларының беріктілігін көрсетеді.Ядро протон мен нейтрондардан түзілгенде бөлінетін энергия А.Эйнштейн формуласымен анықталады.                </w:t>
      </w:r>
    </w:p>
    <w:p w:rsidR="0035007C" w:rsidRDefault="0035007C" w:rsidP="0035007C">
      <w:pPr>
        <w:jc w:val="center"/>
        <w:rPr>
          <w:rFonts w:ascii="Times New Roman" w:hAnsi="Times New Roman"/>
          <w:szCs w:val="28"/>
          <w:lang w:val="kk-KZ"/>
        </w:rPr>
      </w:pPr>
      <w:r>
        <w:rPr>
          <w:rFonts w:ascii="Times New Roman" w:hAnsi="Times New Roman"/>
          <w:szCs w:val="28"/>
          <w:lang w:val="kk-KZ"/>
        </w:rPr>
        <w:t xml:space="preserve">                                                      E = ∆mc</w:t>
      </w:r>
      <w:r>
        <w:rPr>
          <w:rFonts w:ascii="Times New Roman" w:hAnsi="Times New Roman"/>
          <w:szCs w:val="28"/>
          <w:vertAlign w:val="superscript"/>
          <w:lang w:val="kk-KZ"/>
        </w:rPr>
        <w:t xml:space="preserve">2                                                                                       </w:t>
      </w:r>
      <w:r>
        <w:rPr>
          <w:rFonts w:ascii="Times New Roman" w:hAnsi="Times New Roman"/>
          <w:szCs w:val="28"/>
          <w:lang w:val="kk-KZ"/>
        </w:rPr>
        <w:t>(3.3)</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Ол энергия шамасы молекуладағы атомдардың байланыс энергиясынан әлдеқайда көп, сондықтан атом ядролары химиялық реакцияларда өзгермейді.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Қазіргі кездегі теория бойынша ядро да электрон құрылысы сияқты қабаттық құрылысты. Қазіргі кезде 300-ге жуық тұрақты, 1400-ге жуық радиоактивті ядролар бар. Протон және нейтрон сандары 2,8,14,20,28,50,82, нейтрондар сандары 126,152 болатын атом ядролары басқа ядролардан тұрақты болады, бұл сандарды (магические) құдіретті сандар деп атайды. Бұл сандарға сәйкес нуклондар атом ядросының орнықты күйіне сай келуі, атомның электрон орбитальдарының аяқталуы сияқты болса керек. (А.Беккерель).</w:t>
      </w:r>
    </w:p>
    <w:p w:rsidR="0035007C" w:rsidRDefault="0035007C" w:rsidP="0035007C">
      <w:pPr>
        <w:ind w:firstLine="567"/>
        <w:jc w:val="both"/>
        <w:rPr>
          <w:rFonts w:ascii="Times New Roman" w:hAnsi="Times New Roman"/>
          <w:szCs w:val="28"/>
          <w:lang w:val="kk-KZ"/>
        </w:rPr>
      </w:pPr>
      <w:r>
        <w:rPr>
          <w:rFonts w:ascii="Times New Roman" w:hAnsi="Times New Roman"/>
          <w:b/>
          <w:i/>
          <w:szCs w:val="28"/>
          <w:u w:val="single"/>
          <w:lang w:val="kk-KZ"/>
        </w:rPr>
        <w:t>Табиғи радиоактивтілік</w:t>
      </w:r>
      <w:r>
        <w:rPr>
          <w:rFonts w:ascii="Times New Roman" w:hAnsi="Times New Roman"/>
          <w:szCs w:val="28"/>
          <w:lang w:val="kk-KZ"/>
        </w:rPr>
        <w:t xml:space="preserve"> 1896 жылы уран элементі үшін ашылса, екі жылдан кейін М.Складовская-Кюри, Пьер Кюри торий, полоний және радий элементтерінен де байқады. Бұл құбылыс ядроның бөлінуімен түсіндіріледі (Резерфорд, Содди, 1903), α, β бөлшектері, </w:t>
      </w:r>
      <m:oMath>
        <m:r>
          <w:rPr>
            <w:rFonts w:ascii="Cambria Math" w:hAnsi="Cambria Math"/>
            <w:szCs w:val="28"/>
            <w:lang w:val="kk-KZ"/>
          </w:rPr>
          <m:t>γ</m:t>
        </m:r>
      </m:oMath>
      <w:r>
        <w:rPr>
          <w:rFonts w:ascii="Times New Roman" w:hAnsi="Times New Roman"/>
          <w:szCs w:val="28"/>
          <w:lang w:val="kk-KZ"/>
        </w:rPr>
        <w:t>-сәулелері және көп мөлшерде энергия шығады.</w:t>
      </w: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line id="_x0000_s1026" style="position:absolute;left:0;text-align:left;z-index:251658240" from="-3.35pt,-.7pt" to="-3.35pt,35.3pt" strokeweight="2pt">
            <v:stroke linestyle="thinThin"/>
          </v:line>
        </w:pict>
      </w:r>
      <w:r>
        <w:rPr>
          <w:rFonts w:ascii="Times New Roman" w:hAnsi="Times New Roman"/>
          <w:szCs w:val="28"/>
          <w:lang w:val="kk-KZ"/>
        </w:rPr>
        <w:t xml:space="preserve">Уақыт бірлігінде ыдырайтын радиоизотоп атомының саны жалпы атомдар санына пропорционал </w:t>
      </w:r>
      <w:r>
        <w:rPr>
          <w:rFonts w:ascii="Times New Roman" w:hAnsi="Times New Roman"/>
          <w:i/>
          <w:szCs w:val="28"/>
          <w:lang w:val="kk-KZ"/>
        </w:rPr>
        <w:t>(</w:t>
      </w:r>
      <w:r>
        <w:rPr>
          <w:rFonts w:ascii="Times New Roman" w:hAnsi="Times New Roman"/>
          <w:b/>
          <w:i/>
          <w:szCs w:val="28"/>
          <w:u w:val="single"/>
          <w:lang w:val="kk-KZ"/>
        </w:rPr>
        <w:t>радиоактивті ыдырау заңдылығы</w:t>
      </w:r>
      <w:r>
        <w:rPr>
          <w:rFonts w:ascii="Times New Roman" w:hAnsi="Times New Roman"/>
          <w:szCs w:val="28"/>
          <w:lang w:val="kk-KZ"/>
        </w:rPr>
        <w:t>).</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Радиоизотоптың ядросының тұрақтылығы радиоактивтілік ыдырау тұрақтысымен (К) сипатталады, ол шама уақыт бірлігіндегі ыдырайтын радиоизотоптың салыстырмалы атомдық үлесін көрсетеді:</w:t>
      </w:r>
    </w:p>
    <w:p w:rsidR="0035007C" w:rsidRDefault="0035007C" w:rsidP="0035007C">
      <w:pPr>
        <w:ind w:left="2124" w:firstLine="708"/>
        <w:jc w:val="right"/>
        <w:rPr>
          <w:rFonts w:ascii="Times New Roman" w:hAnsi="Times New Roman"/>
          <w:szCs w:val="28"/>
          <w:lang w:val="kk-KZ"/>
        </w:rPr>
      </w:pPr>
      <w:r>
        <w:rPr>
          <w:rFonts w:ascii="Times New Roman" w:eastAsia="Times New Roman" w:hAnsi="Times New Roman" w:cs="Times New Roman"/>
          <w:position w:val="-48"/>
          <w:sz w:val="28"/>
          <w:szCs w:val="28"/>
          <w:lang w:val="kk-KZ"/>
        </w:rPr>
        <w:object w:dxaOrig="5660" w:dyaOrig="920">
          <v:shape id="_x0000_i1032" type="#_x0000_t75" style="width:283.5pt;height:45pt" o:ole="">
            <v:imagedata r:id="rId19" o:title=""/>
          </v:shape>
          <o:OLEObject Type="Embed" ProgID="Equation.3" ShapeID="_x0000_i1032" DrawAspect="Content" ObjectID="_1536336440" r:id="rId20"/>
        </w:objec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мұндағы </w:t>
      </w:r>
      <w:r>
        <w:rPr>
          <w:rFonts w:ascii="Times New Roman" w:eastAsia="Times New Roman" w:hAnsi="Times New Roman" w:cs="Times New Roman"/>
          <w:position w:val="-22"/>
          <w:sz w:val="28"/>
          <w:szCs w:val="28"/>
          <w:lang w:val="kk-KZ"/>
        </w:rPr>
        <w:object w:dxaOrig="360" w:dyaOrig="460">
          <v:shape id="_x0000_i1033" type="#_x0000_t75" style="width:18pt;height:24pt" o:ole="">
            <v:imagedata r:id="rId21" o:title=""/>
          </v:shape>
          <o:OLEObject Type="Embed" ProgID="Equation.3" ShapeID="_x0000_i1033" DrawAspect="Content" ObjectID="_1536336441" r:id="rId22"/>
        </w:object>
      </w:r>
      <w:r>
        <w:rPr>
          <w:rFonts w:ascii="Times New Roman" w:hAnsi="Times New Roman"/>
          <w:szCs w:val="28"/>
          <w:lang w:val="kk-KZ"/>
        </w:rPr>
        <w:t xml:space="preserve"> – изотоптың ядросының жартылай ыдырау периоды.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t xml:space="preserve">    с</w:t>
      </w:r>
      <w:r>
        <w:rPr>
          <w:rFonts w:ascii="Times New Roman" w:hAnsi="Times New Roman"/>
          <w:szCs w:val="28"/>
          <w:vertAlign w:val="subscript"/>
          <w:lang w:val="kk-KZ"/>
        </w:rPr>
        <w:t>1</w:t>
      </w:r>
      <w:r>
        <w:rPr>
          <w:rFonts w:ascii="Times New Roman" w:hAnsi="Times New Roman"/>
          <w:szCs w:val="28"/>
          <w:lang w:val="kk-KZ"/>
        </w:rPr>
        <w:t xml:space="preserve"> – изотоптың бастапқы белсенділігі.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t xml:space="preserve">    с</w:t>
      </w:r>
      <w:r>
        <w:rPr>
          <w:rFonts w:ascii="Times New Roman" w:hAnsi="Times New Roman"/>
          <w:szCs w:val="28"/>
          <w:vertAlign w:val="subscript"/>
          <w:lang w:val="kk-KZ"/>
        </w:rPr>
        <w:t>2</w:t>
      </w:r>
      <w:r>
        <w:rPr>
          <w:rFonts w:ascii="Times New Roman" w:hAnsi="Times New Roman"/>
          <w:szCs w:val="28"/>
          <w:lang w:val="kk-KZ"/>
        </w:rPr>
        <w:t xml:space="preserve"> – изотоптың белгілі бір уақыттағы белсенділігі.</w:t>
      </w:r>
    </w:p>
    <w:p w:rsidR="0035007C" w:rsidRDefault="0035007C" w:rsidP="0035007C">
      <w:pPr>
        <w:ind w:firstLine="567"/>
        <w:jc w:val="right"/>
        <w:rPr>
          <w:rFonts w:ascii="Times New Roman" w:hAnsi="Times New Roman"/>
          <w:szCs w:val="28"/>
          <w:lang w:val="kk-KZ"/>
        </w:rPr>
      </w:pPr>
      <w:r>
        <w:rPr>
          <w:rFonts w:ascii="Times New Roman" w:eastAsia="Times New Roman" w:hAnsi="Times New Roman" w:cs="Times New Roman"/>
          <w:position w:val="-26"/>
          <w:sz w:val="28"/>
          <w:szCs w:val="28"/>
          <w:lang w:val="kk-KZ"/>
        </w:rPr>
        <w:object w:dxaOrig="5660" w:dyaOrig="700">
          <v:shape id="_x0000_i1034" type="#_x0000_t75" style="width:283.5pt;height:35.25pt" o:ole="">
            <v:imagedata r:id="rId23" o:title=""/>
          </v:shape>
          <o:OLEObject Type="Embed" ProgID="Equation.3" ShapeID="_x0000_i1034" DrawAspect="Content" ObjectID="_1536336442" r:id="rId24"/>
        </w:objec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Радиоизотоптың ыдырауының белгілі бір кезеңіндегі массасын төмендегі формуламен анықтауға болады.</w:t>
      </w:r>
    </w:p>
    <w:p w:rsidR="0035007C" w:rsidRDefault="0035007C" w:rsidP="0035007C">
      <w:pPr>
        <w:jc w:val="center"/>
        <w:rPr>
          <w:rFonts w:ascii="Times New Roman" w:hAnsi="Times New Roman"/>
          <w:szCs w:val="28"/>
          <w:lang w:val="kk-KZ"/>
        </w:rPr>
      </w:pPr>
      <w:r>
        <w:rPr>
          <w:rFonts w:ascii="Times New Roman" w:eastAsia="Times New Roman" w:hAnsi="Times New Roman" w:cs="Times New Roman"/>
          <w:position w:val="-28"/>
          <w:sz w:val="28"/>
          <w:szCs w:val="28"/>
          <w:lang w:val="kk-KZ"/>
        </w:rPr>
        <w:object w:dxaOrig="6360" w:dyaOrig="720">
          <v:shape id="_x0000_i1035" type="#_x0000_t75" style="width:318pt;height:36.75pt" o:ole="">
            <v:imagedata r:id="rId25" o:title=""/>
          </v:shape>
          <o:OLEObject Type="Embed" ProgID="Equation.3" ShapeID="_x0000_i1035" DrawAspect="Content" ObjectID="_1536336443" r:id="rId26"/>
        </w:object>
      </w:r>
    </w:p>
    <w:p w:rsidR="0035007C" w:rsidRDefault="0035007C" w:rsidP="0035007C">
      <w:pPr>
        <w:jc w:val="both"/>
        <w:rPr>
          <w:rFonts w:ascii="Times New Roman" w:hAnsi="Times New Roman"/>
          <w:szCs w:val="28"/>
          <w:lang w:val="kk-KZ"/>
        </w:rPr>
      </w:pPr>
      <w:r>
        <w:rPr>
          <w:rFonts w:ascii="Times New Roman" w:hAnsi="Times New Roman"/>
          <w:szCs w:val="28"/>
          <w:lang w:val="kk-KZ"/>
        </w:rPr>
        <w:t>мұндағы, n – жартылай ыдырау саны</w:t>
      </w:r>
    </w:p>
    <w:p w:rsidR="0035007C" w:rsidRDefault="0035007C" w:rsidP="0035007C">
      <w:pPr>
        <w:ind w:firstLine="1206"/>
        <w:jc w:val="both"/>
        <w:rPr>
          <w:rFonts w:ascii="Times New Roman" w:hAnsi="Times New Roman"/>
          <w:szCs w:val="28"/>
          <w:lang w:val="kk-KZ"/>
        </w:rPr>
      </w:pPr>
      <w:r>
        <w:rPr>
          <w:rFonts w:ascii="Times New Roman" w:hAnsi="Times New Roman"/>
          <w:szCs w:val="28"/>
          <w:lang w:val="kk-KZ"/>
        </w:rPr>
        <w:t>m</w:t>
      </w:r>
      <w:r>
        <w:rPr>
          <w:rFonts w:ascii="Times New Roman" w:hAnsi="Times New Roman"/>
          <w:szCs w:val="28"/>
          <w:vertAlign w:val="subscript"/>
          <w:lang w:val="kk-KZ"/>
        </w:rPr>
        <w:t>о</w:t>
      </w:r>
      <w:r>
        <w:rPr>
          <w:rFonts w:ascii="Times New Roman" w:hAnsi="Times New Roman"/>
          <w:szCs w:val="28"/>
          <w:lang w:val="kk-KZ"/>
        </w:rPr>
        <w:t xml:space="preserve"> – бастапқы масса</w:t>
      </w:r>
    </w:p>
    <w:p w:rsidR="0035007C" w:rsidRDefault="0035007C" w:rsidP="0035007C">
      <w:pPr>
        <w:ind w:firstLine="1206"/>
        <w:jc w:val="both"/>
        <w:rPr>
          <w:rFonts w:ascii="Times New Roman" w:hAnsi="Times New Roman"/>
          <w:szCs w:val="28"/>
          <w:lang w:val="kk-KZ"/>
        </w:rPr>
      </w:pPr>
      <w:r>
        <w:rPr>
          <w:rFonts w:ascii="Times New Roman" w:eastAsia="Times New Roman" w:hAnsi="Times New Roman" w:cs="Times New Roman"/>
          <w:position w:val="-12"/>
          <w:sz w:val="28"/>
          <w:szCs w:val="28"/>
          <w:lang w:val="kk-KZ"/>
        </w:rPr>
        <w:object w:dxaOrig="380" w:dyaOrig="380">
          <v:shape id="_x0000_i1036" type="#_x0000_t75" style="width:18.75pt;height:18.75pt" o:ole="">
            <v:imagedata r:id="rId27" o:title=""/>
          </v:shape>
          <o:OLEObject Type="Embed" ProgID="Equation.3" ShapeID="_x0000_i1036" DrawAspect="Content" ObjectID="_1536336444" r:id="rId28"/>
        </w:object>
      </w:r>
      <w:r>
        <w:rPr>
          <w:rFonts w:ascii="Times New Roman" w:hAnsi="Times New Roman"/>
          <w:szCs w:val="28"/>
          <w:lang w:val="kk-KZ"/>
        </w:rPr>
        <w:t>- белгілі уақыттағы массасы</w:t>
      </w:r>
    </w:p>
    <w:p w:rsidR="0035007C" w:rsidRDefault="0035007C" w:rsidP="0035007C">
      <w:pPr>
        <w:ind w:left="708" w:firstLine="708"/>
        <w:jc w:val="right"/>
        <w:rPr>
          <w:rFonts w:ascii="Times New Roman" w:hAnsi="Times New Roman"/>
          <w:szCs w:val="28"/>
          <w:lang w:val="kk-KZ"/>
        </w:rPr>
      </w:pPr>
      <w:r>
        <w:rPr>
          <w:rFonts w:ascii="Times New Roman" w:eastAsia="Times New Roman" w:hAnsi="Times New Roman" w:cs="Times New Roman"/>
          <w:position w:val="-26"/>
          <w:sz w:val="28"/>
          <w:szCs w:val="28"/>
          <w:lang w:val="kk-KZ"/>
        </w:rPr>
        <w:object w:dxaOrig="5060" w:dyaOrig="700">
          <v:shape id="_x0000_i1037" type="#_x0000_t75" style="width:252.75pt;height:35.25pt" o:ole="">
            <v:imagedata r:id="rId29" o:title=""/>
          </v:shape>
          <o:OLEObject Type="Embed" ProgID="Equation.3" ShapeID="_x0000_i1037" DrawAspect="Content" ObjectID="_1536336445" r:id="rId30"/>
        </w:object>
      </w:r>
    </w:p>
    <w:p w:rsidR="0035007C" w:rsidRDefault="0035007C" w:rsidP="0035007C">
      <w:pPr>
        <w:ind w:firstLine="603"/>
        <w:rPr>
          <w:rFonts w:ascii="Times New Roman" w:hAnsi="Times New Roman"/>
          <w:szCs w:val="28"/>
          <w:lang w:val="kk-KZ"/>
        </w:rPr>
      </w:pPr>
      <w:r>
        <w:rPr>
          <w:rFonts w:ascii="Times New Roman" w:hAnsi="Times New Roman"/>
          <w:szCs w:val="28"/>
          <w:lang w:val="kk-KZ"/>
        </w:rPr>
        <w:t xml:space="preserve">(3.5, 3.7) формуладан </w:t>
      </w:r>
    </w:p>
    <w:p w:rsidR="0035007C" w:rsidRDefault="0035007C" w:rsidP="0035007C">
      <w:pPr>
        <w:jc w:val="right"/>
        <w:rPr>
          <w:rFonts w:ascii="Times New Roman" w:hAnsi="Times New Roman"/>
          <w:szCs w:val="28"/>
          <w:lang w:val="kk-KZ"/>
        </w:rPr>
      </w:pPr>
      <w:r>
        <w:rPr>
          <w:rFonts w:ascii="Times New Roman" w:eastAsia="Times New Roman" w:hAnsi="Times New Roman" w:cs="Times New Roman"/>
          <w:position w:val="-44"/>
          <w:sz w:val="28"/>
          <w:szCs w:val="28"/>
          <w:lang w:val="kk-KZ"/>
        </w:rPr>
        <w:object w:dxaOrig="5400" w:dyaOrig="880">
          <v:shape id="_x0000_i1038" type="#_x0000_t75" style="width:269.25pt;height:45pt" o:ole="">
            <v:imagedata r:id="rId31" o:title=""/>
          </v:shape>
          <o:OLEObject Type="Embed" ProgID="Equation.3" ShapeID="_x0000_i1038" DrawAspect="Content" ObjectID="_1536336446" r:id="rId32"/>
        </w:object>
      </w:r>
    </w:p>
    <w:p w:rsidR="0035007C" w:rsidRDefault="0035007C" w:rsidP="0035007C">
      <w:pPr>
        <w:ind w:firstLine="567"/>
        <w:rPr>
          <w:rFonts w:ascii="Times New Roman" w:hAnsi="Times New Roman"/>
          <w:szCs w:val="28"/>
          <w:lang w:val="kk-KZ"/>
        </w:rPr>
      </w:pPr>
      <w:r>
        <w:rPr>
          <w:rFonts w:ascii="Times New Roman" w:eastAsia="Times New Roman" w:hAnsi="Times New Roman" w:cs="Times New Roman"/>
          <w:position w:val="-6"/>
          <w:sz w:val="28"/>
          <w:szCs w:val="28"/>
        </w:rPr>
        <w:object w:dxaOrig="200" w:dyaOrig="260">
          <v:shape id="_x0000_i1039" type="#_x0000_t75" style="width:9pt;height:12.75pt" o:ole="">
            <v:imagedata r:id="rId33" o:title=""/>
          </v:shape>
          <o:OLEObject Type="Embed" ProgID="Equation.3" ShapeID="_x0000_i1039" DrawAspect="Content" ObjectID="_1536336447" r:id="rId34"/>
        </w:object>
      </w:r>
      <w:r>
        <w:rPr>
          <w:rFonts w:ascii="Times New Roman" w:hAnsi="Times New Roman"/>
          <w:szCs w:val="28"/>
          <w:lang w:val="kk-KZ"/>
        </w:rPr>
        <w:t xml:space="preserve"> – радиоизотоптың орташа өмір сүру уақыты. </w:t>
      </w:r>
    </w:p>
    <w:p w:rsidR="0035007C" w:rsidRDefault="0035007C" w:rsidP="0035007C">
      <w:pPr>
        <w:ind w:firstLine="567"/>
        <w:jc w:val="right"/>
        <w:rPr>
          <w:rFonts w:ascii="Times New Roman" w:hAnsi="Times New Roman"/>
          <w:szCs w:val="28"/>
          <w:lang w:val="kk-KZ"/>
        </w:rPr>
      </w:pPr>
      <w:r>
        <w:rPr>
          <w:rFonts w:ascii="Times New Roman" w:eastAsia="Times New Roman" w:hAnsi="Times New Roman" w:cs="Times New Roman"/>
          <w:position w:val="-22"/>
          <w:sz w:val="28"/>
          <w:szCs w:val="28"/>
          <w:lang w:val="kk-KZ"/>
        </w:rPr>
        <w:object w:dxaOrig="5140" w:dyaOrig="480">
          <v:shape id="_x0000_i1040" type="#_x0000_t75" style="width:258pt;height:24pt" o:ole="">
            <v:imagedata r:id="rId35" o:title=""/>
          </v:shape>
          <o:OLEObject Type="Embed" ProgID="Equation.3" ShapeID="_x0000_i1040" DrawAspect="Content" ObjectID="_1536336448" r:id="rId36"/>
        </w:objec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Радиоактивті ыдырау кезінде радиоизотоп α, β, γ және позитрондық ыдырауға түседі, сонда ядрода жүретін үдерістерді қарастырайық, ол </w:t>
      </w:r>
      <w:r>
        <w:rPr>
          <w:rFonts w:ascii="Times New Roman" w:hAnsi="Times New Roman"/>
          <w:b/>
          <w:i/>
          <w:szCs w:val="28"/>
          <w:u w:val="single"/>
          <w:lang w:val="kk-KZ"/>
        </w:rPr>
        <w:t>жылжу заңына</w:t>
      </w:r>
      <w:r>
        <w:rPr>
          <w:rFonts w:ascii="Times New Roman" w:hAnsi="Times New Roman"/>
          <w:szCs w:val="28"/>
          <w:lang w:val="kk-KZ"/>
        </w:rPr>
        <w:t xml:space="preserve"> (Содди, Фаянс) бағынады.</w:t>
      </w: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line id="_x0000_s1027" style="position:absolute;left:0;text-align:left;z-index:251658240" from="-3.35pt,1.5pt" to="-3.35pt,82.5pt" strokeweight="3pt">
            <v:stroke linestyle="thinThin"/>
          </v:line>
        </w:pict>
      </w:r>
      <w:r>
        <w:rPr>
          <w:rFonts w:ascii="Times New Roman" w:hAnsi="Times New Roman"/>
          <w:szCs w:val="28"/>
          <w:lang w:val="kk-KZ"/>
        </w:rPr>
        <w:t>Радиоактивті элементтен α–бөлшегі бөлініп шықса, түзілетін элементтің периодтық жүйедегі орны екі орын солға жылжып, атом массасы төртке кемиді, β–бөлшегі бөлінгенде түзілген элемент орны бір орын оңға, позитрондық ыдырауда бір орын солға жылжып, атом массасы өзгеріссіз қалады.</w:t>
      </w: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Жылжу заңын заряд және масса сақталу заңы ретінде қарастыруға болады.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а) </w:t>
      </w:r>
      <w:r>
        <w:rPr>
          <w:rFonts w:ascii="Times New Roman" w:eastAsia="Times New Roman" w:hAnsi="Times New Roman" w:cs="Times New Roman"/>
          <w:position w:val="-12"/>
          <w:sz w:val="28"/>
          <w:szCs w:val="28"/>
          <w:lang w:val="kk-KZ"/>
        </w:rPr>
        <w:object w:dxaOrig="5620" w:dyaOrig="440">
          <v:shape id="_x0000_i1041" type="#_x0000_t75" style="width:279.75pt;height:21.75pt" o:ole="">
            <v:imagedata r:id="rId37" o:title=""/>
          </v:shape>
          <o:OLEObject Type="Embed" ProgID="Equation.3" ShapeID="_x0000_i1041" DrawAspect="Content" ObjectID="_1536336449" r:id="rId38"/>
        </w:object>
      </w:r>
      <w:r>
        <w:rPr>
          <w:rFonts w:ascii="Times New Roman" w:eastAsia="Times New Roman" w:hAnsi="Times New Roman" w:cs="Times New Roman"/>
          <w:position w:val="-12"/>
          <w:sz w:val="28"/>
          <w:szCs w:val="28"/>
          <w:lang w:val="kk-KZ"/>
        </w:rPr>
        <w:object w:dxaOrig="2020" w:dyaOrig="440">
          <v:shape id="_x0000_i1042" type="#_x0000_t75" style="width:101.25pt;height:21.75pt" o:ole="" o:bordertopcolor="this" o:borderleftcolor="this" o:borderbottomcolor="this" o:borderrightcolor="this">
            <v:imagedata r:id="rId39" o:title=""/>
            <w10:bordertop type="single" width="4"/>
            <w10:borderleft type="single" width="4"/>
            <w10:borderbottom type="single" width="4"/>
            <w10:borderright type="single" width="4"/>
          </v:shape>
          <o:OLEObject Type="Embed" ProgID="Equation.3" ShapeID="_x0000_i1042" DrawAspect="Content" ObjectID="_1536336450" r:id="rId40"/>
        </w:objec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ә) </w:t>
      </w:r>
      <w:r>
        <w:rPr>
          <w:rFonts w:ascii="Times New Roman" w:eastAsia="Times New Roman" w:hAnsi="Times New Roman" w:cs="Times New Roman"/>
          <w:position w:val="-12"/>
          <w:sz w:val="28"/>
          <w:szCs w:val="28"/>
          <w:lang w:val="kk-KZ"/>
        </w:rPr>
        <w:object w:dxaOrig="4740" w:dyaOrig="380">
          <v:shape id="_x0000_i1043" type="#_x0000_t75" style="width:291.75pt;height:24pt" o:ole="">
            <v:imagedata r:id="rId41" o:title=""/>
          </v:shape>
          <o:OLEObject Type="Embed" ProgID="Equation.3" ShapeID="_x0000_i1043" DrawAspect="Content" ObjectID="_1536336451" r:id="rId42"/>
        </w:objec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ab/>
      </w:r>
      <w:r>
        <w:rPr>
          <w:rFonts w:ascii="Times New Roman" w:eastAsia="Times New Roman" w:hAnsi="Times New Roman" w:cs="Times New Roman"/>
          <w:position w:val="-12"/>
          <w:sz w:val="28"/>
          <w:szCs w:val="28"/>
        </w:rPr>
        <w:object w:dxaOrig="3780" w:dyaOrig="440">
          <v:shape id="_x0000_i1044" type="#_x0000_t75" style="width:189pt;height:21.75pt" o:ole="" o:bordertopcolor="this" o:borderleftcolor="this" o:borderbottomcolor="this" o:borderrightcolor="this">
            <v:imagedata r:id="rId43" o:title=""/>
            <w10:bordertop type="single" width="4"/>
            <w10:borderleft type="single" width="4"/>
            <w10:borderbottom type="single" width="4"/>
            <w10:borderright type="single" width="4"/>
          </v:shape>
          <o:OLEObject Type="Embed" ProgID="Equation.3" ShapeID="_x0000_i1044" DrawAspect="Content" ObjectID="_1536336452" r:id="rId44"/>
        </w:object>
      </w:r>
    </w:p>
    <w:p w:rsidR="0035007C" w:rsidRDefault="0035007C" w:rsidP="0035007C">
      <w:pPr>
        <w:tabs>
          <w:tab w:val="left" w:pos="938"/>
        </w:tabs>
        <w:ind w:firstLine="567"/>
        <w:jc w:val="both"/>
        <w:rPr>
          <w:rFonts w:ascii="Times New Roman" w:hAnsi="Times New Roman"/>
          <w:szCs w:val="28"/>
          <w:lang w:val="kk-KZ"/>
        </w:rPr>
      </w:pPr>
      <w:r>
        <w:rPr>
          <w:rFonts w:ascii="Times New Roman" w:hAnsi="Times New Roman"/>
          <w:szCs w:val="28"/>
          <w:lang w:val="kk-KZ"/>
        </w:rPr>
        <w:t>б)</w:t>
      </w:r>
      <w:r>
        <w:rPr>
          <w:rFonts w:ascii="Times New Roman" w:hAnsi="Times New Roman"/>
          <w:szCs w:val="28"/>
          <w:lang w:val="kk-KZ"/>
        </w:rPr>
        <w:tab/>
        <w:t>нейтрондардың саны протондардан аз ядролар үшін позитрондық (β</w:t>
      </w:r>
      <w:r>
        <w:rPr>
          <w:rFonts w:ascii="Times New Roman" w:hAnsi="Times New Roman"/>
          <w:szCs w:val="28"/>
          <w:vertAlign w:val="superscript"/>
          <w:lang w:val="kk-KZ"/>
        </w:rPr>
        <w:t>+</w:t>
      </w:r>
      <w:r>
        <w:rPr>
          <w:rFonts w:ascii="Times New Roman" w:hAnsi="Times New Roman"/>
          <w:szCs w:val="28"/>
          <w:lang w:val="kk-KZ"/>
        </w:rPr>
        <w:t>) ыдырау байқалады.</w:t>
      </w:r>
    </w:p>
    <w:p w:rsidR="0035007C" w:rsidRDefault="0035007C" w:rsidP="0035007C">
      <w:pPr>
        <w:jc w:val="center"/>
        <w:rPr>
          <w:rFonts w:ascii="Times New Roman" w:hAnsi="Times New Roman"/>
          <w:szCs w:val="28"/>
          <w:lang w:val="kk-KZ"/>
        </w:rPr>
      </w:pPr>
      <w:r>
        <w:rPr>
          <w:rFonts w:ascii="Times New Roman" w:eastAsia="Times New Roman" w:hAnsi="Times New Roman" w:cs="Times New Roman"/>
          <w:position w:val="-12"/>
          <w:sz w:val="28"/>
          <w:szCs w:val="28"/>
          <w:lang w:val="kk-KZ"/>
        </w:rPr>
        <w:object w:dxaOrig="5700" w:dyaOrig="560">
          <v:shape id="_x0000_i1045" type="#_x0000_t75" style="width:285pt;height:27.75pt" o:ole="">
            <v:imagedata r:id="rId45" o:title=""/>
          </v:shape>
          <o:OLEObject Type="Embed" ProgID="Equation.3" ShapeID="_x0000_i1045" DrawAspect="Content" ObjectID="_1536336453" r:id="rId46"/>
        </w:object>
      </w:r>
    </w:p>
    <w:p w:rsidR="0035007C" w:rsidRDefault="0035007C" w:rsidP="0035007C">
      <w:pPr>
        <w:jc w:val="center"/>
        <w:rPr>
          <w:rFonts w:ascii="Times New Roman" w:hAnsi="Times New Roman"/>
          <w:szCs w:val="28"/>
          <w:lang w:val="kk-KZ"/>
        </w:rPr>
      </w:pPr>
      <w:r>
        <w:rPr>
          <w:rFonts w:ascii="Times New Roman" w:eastAsia="Times New Roman" w:hAnsi="Times New Roman" w:cs="Times New Roman"/>
          <w:position w:val="-12"/>
          <w:sz w:val="28"/>
          <w:szCs w:val="28"/>
        </w:rPr>
        <w:object w:dxaOrig="1739" w:dyaOrig="560">
          <v:shape id="_x0000_i1046" type="#_x0000_t75" style="width:87.75pt;height:27.75pt" o:ole="" o:bordertopcolor="this" o:borderleftcolor="this" o:borderbottomcolor="this" o:borderrightcolor="this">
            <v:imagedata r:id="rId47" o:title=""/>
            <w10:bordertop type="single" width="4"/>
            <w10:borderleft type="single" width="4"/>
            <w10:borderbottom type="single" width="4"/>
            <w10:borderright type="single" width="4"/>
          </v:shape>
          <o:OLEObject Type="Embed" ProgID="Equation.3" ShapeID="_x0000_i1046" DrawAspect="Content" ObjectID="_1536336454" r:id="rId48"/>
        </w:objec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в) Ядроның оған жақын деңгейдегі электрондарды қабылдауы да мүмкін</w:t>
      </w:r>
    </w:p>
    <w:p w:rsidR="0035007C" w:rsidRDefault="0035007C" w:rsidP="0035007C">
      <w:pPr>
        <w:jc w:val="center"/>
        <w:rPr>
          <w:rFonts w:ascii="Times New Roman" w:hAnsi="Times New Roman"/>
          <w:szCs w:val="28"/>
          <w:lang w:val="kk-KZ"/>
        </w:rPr>
      </w:pPr>
      <w:r>
        <w:rPr>
          <w:rFonts w:ascii="Times New Roman" w:eastAsia="Times New Roman" w:hAnsi="Times New Roman" w:cs="Times New Roman"/>
          <w:position w:val="-12"/>
          <w:sz w:val="28"/>
          <w:szCs w:val="28"/>
          <w:lang w:val="kk-KZ"/>
        </w:rPr>
        <w:object w:dxaOrig="5060" w:dyaOrig="440">
          <v:shape id="_x0000_i1047" type="#_x0000_t75" style="width:292.5pt;height:21.75pt" o:ole="">
            <v:imagedata r:id="rId49" o:title=""/>
          </v:shape>
          <o:OLEObject Type="Embed" ProgID="Equation.3" ShapeID="_x0000_i1047" DrawAspect="Content" ObjectID="_1536336455" r:id="rId50"/>
        </w:object>
      </w:r>
    </w:p>
    <w:p w:rsidR="0035007C" w:rsidRDefault="0035007C" w:rsidP="0035007C">
      <w:pPr>
        <w:jc w:val="center"/>
        <w:rPr>
          <w:rFonts w:ascii="Times New Roman" w:hAnsi="Times New Roman"/>
          <w:szCs w:val="28"/>
          <w:lang w:val="kk-KZ"/>
        </w:rPr>
      </w:pPr>
      <w:r>
        <w:rPr>
          <w:rFonts w:ascii="Times New Roman" w:eastAsia="Times New Roman" w:hAnsi="Times New Roman" w:cs="Times New Roman"/>
          <w:position w:val="-12"/>
          <w:sz w:val="28"/>
          <w:szCs w:val="28"/>
        </w:rPr>
        <w:object w:dxaOrig="1660" w:dyaOrig="440">
          <v:shape id="_x0000_i1048" type="#_x0000_t75" style="width:83.25pt;height:21.75pt" o:ole="" o:bordertopcolor="this" o:borderleftcolor="this" o:borderbottomcolor="this" o:borderrightcolor="this">
            <v:imagedata r:id="rId51" o:title=""/>
            <w10:bordertop type="single" width="4"/>
            <w10:borderleft type="single" width="4"/>
            <w10:borderbottom type="single" width="4"/>
            <w10:borderright type="single" width="4"/>
          </v:shape>
          <o:OLEObject Type="Embed" ProgID="Equation.3" ShapeID="_x0000_i1048" DrawAspect="Content" ObjectID="_1536336456" r:id="rId52"/>
        </w:objec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Периодтық жүйедегі висмуттан кейінгі элементтердің бәрі радиоактивті, қазіргі кезде кезкелген элементтің радиоактивті изотобын алуға болады. Бұл құбылысты </w:t>
      </w:r>
      <w:r>
        <w:rPr>
          <w:rFonts w:ascii="Times New Roman" w:hAnsi="Times New Roman"/>
          <w:b/>
          <w:i/>
          <w:szCs w:val="28"/>
          <w:lang w:val="kk-KZ"/>
        </w:rPr>
        <w:t>(</w:t>
      </w:r>
      <w:r>
        <w:rPr>
          <w:rFonts w:ascii="Times New Roman" w:hAnsi="Times New Roman"/>
          <w:b/>
          <w:i/>
          <w:szCs w:val="28"/>
          <w:u w:val="single"/>
          <w:lang w:val="kk-KZ"/>
        </w:rPr>
        <w:t>жасанды радиоактивтілік</w:t>
      </w:r>
      <w:r>
        <w:rPr>
          <w:rFonts w:ascii="Times New Roman" w:hAnsi="Times New Roman"/>
          <w:szCs w:val="28"/>
          <w:lang w:val="kk-KZ"/>
        </w:rPr>
        <w:t>) 1934 жылы Ирен және Фредерик Жоли-Кюри ашты. Ол үшін атом ядросын нейтрон, протон, дейтерий, α-бөлшегімен және кейбір жеңіл элемент ядроларымен атқылау қажет. Реттік номерлері 3 – 16 дейінгі элементтерді α-бөлшегімен атқылауға болады, Z&gt;16 болғанда α-бөлшегінің кинетикалық энергиясы кемиді.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Алғаш рет ядролық реакцияны 1919 жылы Э.Резерфорд жүзеге асырды</w:t>
      </w:r>
      <w:r>
        <w:rPr>
          <w:rFonts w:ascii="Times New Roman" w:hAnsi="Times New Roman"/>
          <w:b/>
          <w:szCs w:val="28"/>
          <w:lang w:val="kk-KZ"/>
        </w:rPr>
        <w:t>,</w:t>
      </w:r>
      <w:r>
        <w:rPr>
          <w:rFonts w:ascii="Times New Roman" w:hAnsi="Times New Roman"/>
          <w:szCs w:val="28"/>
          <w:lang w:val="kk-KZ"/>
        </w:rPr>
        <w:t xml:space="preserve"> α-бөлшегімен азотты оттек изотобына айналдырды.</w:t>
      </w:r>
    </w:p>
    <w:p w:rsidR="0035007C" w:rsidRDefault="0035007C" w:rsidP="0035007C">
      <w:pPr>
        <w:ind w:firstLine="567"/>
        <w:jc w:val="center"/>
        <w:rPr>
          <w:rFonts w:ascii="Times New Roman" w:hAnsi="Times New Roman"/>
          <w:szCs w:val="28"/>
          <w:lang w:val="kk-KZ"/>
        </w:rPr>
      </w:pPr>
      <w:r>
        <w:rPr>
          <w:rFonts w:ascii="Times New Roman" w:eastAsia="Times New Roman" w:hAnsi="Times New Roman" w:cs="Times New Roman"/>
          <w:position w:val="-12"/>
          <w:sz w:val="28"/>
          <w:szCs w:val="28"/>
          <w:lang w:val="kk-KZ"/>
        </w:rPr>
        <w:object w:dxaOrig="2520" w:dyaOrig="380">
          <v:shape id="_x0000_i1049" type="#_x0000_t75" style="width:147.75pt;height:21.75pt" o:ole="">
            <v:imagedata r:id="rId53" o:title=""/>
          </v:shape>
          <o:OLEObject Type="Embed" ProgID="Equation.3" ShapeID="_x0000_i1049" DrawAspect="Content" ObjectID="_1536336457" r:id="rId54"/>
        </w:objec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Атқылайтын бөлшектердің кинетикалық энергиясын арттыру үшін жоғары кернеу тудыратын генераторлар–циклотрондар қолданылады.</w:t>
      </w:r>
    </w:p>
    <w:p w:rsidR="0035007C" w:rsidRDefault="0035007C" w:rsidP="0035007C">
      <w:pPr>
        <w:ind w:firstLine="567"/>
        <w:jc w:val="center"/>
        <w:rPr>
          <w:rFonts w:ascii="Times New Roman" w:hAnsi="Times New Roman"/>
          <w:szCs w:val="28"/>
          <w:lang w:val="kk-KZ"/>
        </w:rPr>
      </w:pPr>
      <w:r>
        <w:rPr>
          <w:rFonts w:ascii="Times New Roman" w:eastAsia="Times New Roman" w:hAnsi="Times New Roman" w:cs="Times New Roman"/>
          <w:position w:val="-38"/>
          <w:sz w:val="28"/>
          <w:szCs w:val="28"/>
          <w:lang w:val="kk-KZ"/>
        </w:rPr>
        <w:object w:dxaOrig="1880" w:dyaOrig="880">
          <v:shape id="_x0000_i1050" type="#_x0000_t75" style="width:106.5pt;height:52.5pt" o:ole="">
            <v:imagedata r:id="rId55" o:title=""/>
          </v:shape>
          <o:OLEObject Type="Embed" ProgID="Equation.3" ShapeID="_x0000_i1050" DrawAspect="Content" ObjectID="_1536336458" r:id="rId56"/>
        </w:objec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Жасанды радиоэлемент бойынан электрон не позитрон және γ сәулелерін шығара ыдырайды, ыдырау бірақ рет (бір саты) жүреді. Олардың жартылай ыдырау периоды кіші (секунд, минут, сағат, күн), сондықтан табиғи изотоптар құрамында радиоэлементтер болмайды.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Ядролық химияда маңызды роль атқарған 1939 жылы ашылған ядролық тізбекті реакция, оның нәтижесінде екі нейтрон және өте көп энергия бөлінеді.</w:t>
      </w:r>
    </w:p>
    <w:p w:rsidR="0035007C" w:rsidRDefault="0035007C" w:rsidP="0035007C">
      <w:pPr>
        <w:ind w:firstLine="567"/>
        <w:jc w:val="center"/>
        <w:rPr>
          <w:rFonts w:ascii="Times New Roman" w:hAnsi="Times New Roman"/>
          <w:szCs w:val="28"/>
          <w:lang w:val="kk-KZ"/>
        </w:rPr>
      </w:pPr>
      <w:r>
        <w:rPr>
          <w:rFonts w:ascii="Times New Roman" w:eastAsia="Times New Roman" w:hAnsi="Times New Roman" w:cs="Times New Roman"/>
          <w:position w:val="-12"/>
          <w:sz w:val="28"/>
          <w:szCs w:val="28"/>
          <w:lang w:val="kk-KZ"/>
        </w:rPr>
        <w:object w:dxaOrig="3740" w:dyaOrig="440">
          <v:shape id="_x0000_i1051" type="#_x0000_t75" style="width:188.25pt;height:21.75pt" o:ole="">
            <v:imagedata r:id="rId57" o:title=""/>
          </v:shape>
          <o:OLEObject Type="Embed" ProgID="Equation.3" ShapeID="_x0000_i1051" DrawAspect="Content" ObjectID="_1536336459" r:id="rId58"/>
        </w:object>
      </w:r>
      <w:r>
        <w:rPr>
          <w:rFonts w:ascii="Times New Roman" w:hAnsi="Times New Roman"/>
          <w:szCs w:val="28"/>
          <w:lang w:val="kk-KZ"/>
        </w:rPr>
        <w:t>.</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Реакция нәтижесінде түзілген нейтрон уранның басқа ядроларын бұзады.Сөйтіп, бөлінетін нейтрондар санының еселеп артуы уранның келесі ядроларының үздіксіз ыдырауына әкеліп, тасқын тәріздес </w:t>
      </w:r>
      <w:r>
        <w:rPr>
          <w:rFonts w:ascii="Times New Roman" w:hAnsi="Times New Roman"/>
          <w:b/>
          <w:szCs w:val="28"/>
          <w:u w:val="single"/>
          <w:lang w:val="kk-KZ"/>
        </w:rPr>
        <w:t>тізбекті реакция</w:t>
      </w:r>
      <w:r>
        <w:rPr>
          <w:rFonts w:ascii="Times New Roman" w:hAnsi="Times New Roman"/>
          <w:szCs w:val="28"/>
          <w:lang w:val="kk-KZ"/>
        </w:rPr>
        <w:t xml:space="preserve"> жүреді (атом бомбасындағы жарылыс осы реакцияға негізделген).Бұл реакциялардың жүруін басқарып реттеу арқылы атом реакторларында адамзат тіршілігіне қажетті электр энергиясын алады, көптеген трансурандық элементтер синтезделеді.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Ядролық реакциялардың маңызды бір түрі термоядролық реакциялар (атом ядроларының бірігіп күрделенуі).</w:t>
      </w:r>
    </w:p>
    <w:p w:rsidR="0035007C" w:rsidRDefault="0035007C" w:rsidP="0035007C">
      <w:pPr>
        <w:ind w:firstLine="567"/>
        <w:jc w:val="center"/>
        <w:rPr>
          <w:rFonts w:ascii="Times New Roman" w:hAnsi="Times New Roman"/>
          <w:szCs w:val="28"/>
          <w:lang w:val="kk-KZ"/>
        </w:rPr>
      </w:pPr>
      <w:r>
        <w:rPr>
          <w:rFonts w:ascii="Times New Roman" w:eastAsia="Times New Roman" w:hAnsi="Times New Roman" w:cs="Times New Roman"/>
          <w:b/>
          <w:position w:val="-10"/>
          <w:sz w:val="28"/>
          <w:szCs w:val="28"/>
          <w:lang w:val="kk-KZ"/>
        </w:rPr>
        <w:object w:dxaOrig="1999" w:dyaOrig="480">
          <v:shape id="_x0000_i1052" type="#_x0000_t75" style="width:135.75pt;height:25.5pt" o:ole="">
            <v:imagedata r:id="rId59" o:title=""/>
          </v:shape>
          <o:OLEObject Type="Embed" ProgID="Equation.3" ShapeID="_x0000_i1052" DrawAspect="Content" ObjectID="_1536336460" r:id="rId60"/>
        </w:objec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Мұндай реакциялар күнде және көптеген жұлдыздарда жүреді, нәтижесінде орасан зор энергия бөлінеді. Бұл энергияны пайдалану үшін термоядролық реакцияларды басқару мәселесін шешу қажет.</w:t>
      </w:r>
    </w:p>
    <w:p w:rsidR="0035007C" w:rsidRDefault="0035007C" w:rsidP="0035007C">
      <w:pPr>
        <w:ind w:firstLine="567"/>
        <w:jc w:val="center"/>
        <w:rPr>
          <w:rFonts w:ascii="Times New Roman" w:hAnsi="Times New Roman"/>
          <w:szCs w:val="28"/>
          <w:lang w:val="kk-KZ"/>
        </w:rPr>
      </w:pPr>
    </w:p>
    <w:p w:rsidR="0035007C" w:rsidRDefault="0035007C" w:rsidP="0035007C">
      <w:pPr>
        <w:jc w:val="center"/>
        <w:rPr>
          <w:rFonts w:ascii="Times New Roman" w:hAnsi="Times New Roman"/>
          <w:b/>
          <w:szCs w:val="28"/>
          <w:lang w:val="kk-KZ"/>
        </w:rPr>
      </w:pPr>
      <w:r>
        <w:rPr>
          <w:rFonts w:ascii="Times New Roman" w:hAnsi="Times New Roman"/>
          <w:b/>
          <w:szCs w:val="28"/>
          <w:lang w:val="kk-KZ"/>
        </w:rPr>
        <w:t>§3  Кванттық (толқындық) механика негіздері</w:t>
      </w:r>
    </w:p>
    <w:p w:rsidR="0035007C" w:rsidRDefault="0035007C" w:rsidP="0035007C">
      <w:pPr>
        <w:ind w:firstLine="567"/>
        <w:jc w:val="center"/>
        <w:rPr>
          <w:rFonts w:ascii="Times New Roman" w:hAnsi="Times New Roman"/>
          <w:b/>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ХХ-ғасырдың басында ашылған термоэмиссия, фотоэфффект құбылыстарын зерттеу, денеден шығатын, жұтылатын энергия дискретті – </w:t>
      </w:r>
      <w:r>
        <w:rPr>
          <w:rFonts w:ascii="Times New Roman" w:hAnsi="Times New Roman"/>
          <w:b/>
          <w:szCs w:val="28"/>
          <w:u w:val="single"/>
          <w:lang w:val="kk-KZ"/>
        </w:rPr>
        <w:t>квант</w:t>
      </w:r>
      <w:r>
        <w:rPr>
          <w:rFonts w:ascii="Times New Roman" w:hAnsi="Times New Roman"/>
          <w:szCs w:val="28"/>
          <w:lang w:val="kk-KZ"/>
        </w:rPr>
        <w:t xml:space="preserve"> күйінде болады деп қорытынды жасауға мүмкіндік тудырады.</w:t>
      </w:r>
    </w:p>
    <w:p w:rsidR="0035007C" w:rsidRDefault="0035007C" w:rsidP="0035007C">
      <w:pPr>
        <w:jc w:val="center"/>
        <w:rPr>
          <w:rFonts w:ascii="Times New Roman" w:hAnsi="Times New Roman"/>
          <w:szCs w:val="28"/>
          <w:lang w:val="kk-KZ"/>
        </w:rPr>
      </w:pPr>
      <w:r>
        <w:rPr>
          <w:rFonts w:ascii="Times New Roman" w:hAnsi="Times New Roman"/>
          <w:szCs w:val="28"/>
          <w:lang w:val="kk-KZ"/>
        </w:rPr>
        <w:t xml:space="preserve">                                    E = h</w:t>
      </w:r>
      <w:r>
        <w:rPr>
          <w:rFonts w:ascii="Times New Roman" w:hAnsi="Times New Roman"/>
          <w:szCs w:val="28"/>
          <w:lang w:val="en-US"/>
        </w:rPr>
        <w:t>ν</w:t>
      </w:r>
      <w:r>
        <w:rPr>
          <w:rFonts w:ascii="Times New Roman" w:hAnsi="Times New Roman"/>
          <w:szCs w:val="28"/>
          <w:lang w:val="kk-KZ"/>
        </w:rPr>
        <w:t xml:space="preserve">                                                                            (3.10) </w:t>
      </w:r>
    </w:p>
    <w:p w:rsidR="0035007C" w:rsidRDefault="0035007C" w:rsidP="0035007C">
      <w:pPr>
        <w:rPr>
          <w:rFonts w:ascii="Times New Roman" w:hAnsi="Times New Roman"/>
          <w:szCs w:val="28"/>
          <w:lang w:val="kk-KZ"/>
        </w:rPr>
      </w:pPr>
      <w:r>
        <w:rPr>
          <w:rFonts w:ascii="Times New Roman" w:hAnsi="Times New Roman"/>
          <w:szCs w:val="28"/>
          <w:lang w:val="kk-KZ"/>
        </w:rPr>
        <w:t>мұндағы E – квант энергиясы</w:t>
      </w:r>
    </w:p>
    <w:p w:rsidR="0035007C" w:rsidRDefault="0035007C" w:rsidP="0035007C">
      <w:pPr>
        <w:ind w:firstLine="1139"/>
        <w:jc w:val="both"/>
        <w:rPr>
          <w:rFonts w:ascii="Times New Roman" w:hAnsi="Times New Roman"/>
          <w:szCs w:val="28"/>
          <w:lang w:val="kk-KZ"/>
        </w:rPr>
      </w:pPr>
      <w:r>
        <w:rPr>
          <w:rFonts w:ascii="Times New Roman" w:hAnsi="Times New Roman"/>
          <w:szCs w:val="28"/>
          <w:lang w:val="en-US"/>
        </w:rPr>
        <w:t>ν</w:t>
      </w:r>
      <w:r>
        <w:rPr>
          <w:rFonts w:ascii="Times New Roman" w:hAnsi="Times New Roman"/>
          <w:szCs w:val="28"/>
          <w:lang w:val="kk-KZ"/>
        </w:rPr>
        <w:t xml:space="preserve"> – тербеліс жиілігі</w:t>
      </w:r>
    </w:p>
    <w:p w:rsidR="0035007C" w:rsidRDefault="0035007C" w:rsidP="0035007C">
      <w:pPr>
        <w:ind w:firstLine="1139"/>
        <w:jc w:val="both"/>
        <w:rPr>
          <w:rFonts w:ascii="Times New Roman" w:hAnsi="Times New Roman"/>
          <w:szCs w:val="28"/>
          <w:lang w:val="kk-KZ"/>
        </w:rPr>
      </w:pPr>
      <w:r>
        <w:rPr>
          <w:rFonts w:ascii="Times New Roman" w:hAnsi="Times New Roman"/>
          <w:szCs w:val="28"/>
          <w:lang w:val="kk-KZ"/>
        </w:rPr>
        <w:t>h = 6,63· 10</w:t>
      </w:r>
      <w:r>
        <w:rPr>
          <w:rFonts w:ascii="Times New Roman" w:hAnsi="Times New Roman"/>
          <w:szCs w:val="28"/>
          <w:vertAlign w:val="superscript"/>
          <w:lang w:val="kk-KZ"/>
        </w:rPr>
        <w:t>-34</w:t>
      </w:r>
      <w:r>
        <w:rPr>
          <w:rFonts w:ascii="Times New Roman" w:hAnsi="Times New Roman"/>
          <w:szCs w:val="28"/>
          <w:lang w:val="kk-KZ"/>
        </w:rPr>
        <w:t xml:space="preserve"> Дж· сек. (Планк тұрақтысы)</w:t>
      </w:r>
    </w:p>
    <w:p w:rsidR="0035007C" w:rsidRDefault="0035007C" w:rsidP="0035007C">
      <w:pPr>
        <w:ind w:firstLine="567"/>
        <w:jc w:val="center"/>
        <w:rPr>
          <w:rFonts w:ascii="Times New Roman" w:hAnsi="Times New Roman"/>
          <w:szCs w:val="28"/>
          <w:lang w:val="kk-KZ"/>
        </w:rPr>
      </w:pPr>
      <w:r>
        <w:rPr>
          <w:rFonts w:ascii="Times New Roman" w:hAnsi="Times New Roman"/>
          <w:position w:val="-24"/>
          <w:szCs w:val="28"/>
          <w:lang w:val="kk-KZ"/>
        </w:rPr>
        <w:t xml:space="preserve">      </w:t>
      </w:r>
      <w:r>
        <w:rPr>
          <w:rFonts w:ascii="Times New Roman" w:eastAsia="Times New Roman" w:hAnsi="Times New Roman" w:cs="Times New Roman"/>
          <w:position w:val="-24"/>
          <w:sz w:val="28"/>
          <w:szCs w:val="28"/>
          <w:lang w:val="kk-KZ"/>
        </w:rPr>
        <w:object w:dxaOrig="620" w:dyaOrig="620">
          <v:shape id="_x0000_i1053" type="#_x0000_t75" style="width:32.25pt;height:32.25pt" o:ole="">
            <v:imagedata r:id="rId61" o:title=""/>
          </v:shape>
          <o:OLEObject Type="Embed" ProgID="Equation.3" ShapeID="_x0000_i1053" DrawAspect="Content" ObjectID="_1536336461" r:id="rId62"/>
        </w:object>
      </w:r>
      <w:r>
        <w:rPr>
          <w:rFonts w:ascii="Times New Roman" w:hAnsi="Times New Roman"/>
          <w:szCs w:val="28"/>
          <w:lang w:val="kk-KZ"/>
        </w:rPr>
        <w:t>;           с = 300 000 км/сек                                                       (3.11)</w:t>
      </w:r>
    </w:p>
    <w:p w:rsidR="0035007C" w:rsidRDefault="0035007C" w:rsidP="0035007C">
      <w:pPr>
        <w:jc w:val="both"/>
        <w:rPr>
          <w:rFonts w:ascii="Times New Roman" w:hAnsi="Times New Roman"/>
          <w:szCs w:val="28"/>
          <w:lang w:val="kk-KZ"/>
        </w:rPr>
      </w:pPr>
      <w:r>
        <w:rPr>
          <w:rFonts w:ascii="Times New Roman" w:hAnsi="Times New Roman"/>
          <w:szCs w:val="28"/>
          <w:lang w:val="kk-KZ"/>
        </w:rPr>
        <w:t xml:space="preserve">мұндағы, С – жарық жылдамдығы, </w:t>
      </w:r>
      <w:r>
        <w:rPr>
          <w:rFonts w:ascii="KZ Times New Roman" w:eastAsia="Times New Roman" w:hAnsi="KZ Times New Roman" w:cs="Times New Roman"/>
          <w:b/>
          <w:position w:val="-6"/>
          <w:sz w:val="28"/>
          <w:szCs w:val="20"/>
        </w:rPr>
        <w:object w:dxaOrig="220" w:dyaOrig="280">
          <v:shape id="_x0000_i1054" type="#_x0000_t75" style="width:10.5pt;height:14.25pt" o:ole="">
            <v:imagedata r:id="rId63" o:title=""/>
          </v:shape>
          <o:OLEObject Type="Embed" ProgID="Equation.3" ShapeID="_x0000_i1054" DrawAspect="Content" ObjectID="_1536336462" r:id="rId64"/>
        </w:object>
      </w:r>
      <w:r>
        <w:rPr>
          <w:rFonts w:ascii="Times New Roman" w:hAnsi="Times New Roman"/>
          <w:b/>
          <w:szCs w:val="28"/>
          <w:lang w:val="kk-KZ"/>
        </w:rPr>
        <w:t xml:space="preserve"> –</w:t>
      </w:r>
      <w:r>
        <w:rPr>
          <w:rFonts w:ascii="Times New Roman" w:hAnsi="Times New Roman"/>
          <w:szCs w:val="28"/>
          <w:lang w:val="kk-KZ"/>
        </w:rPr>
        <w:t xml:space="preserve"> толқын ұзындығы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Бұл формула бойынша толқын ұзындығы неғұрлым қысқа болса, оның энергиясы жоғары және керісінше, яғни ультракүлгін және рентген сәулелерінің энергиялары радиотолқындар мен инфрақызыл сәулелердікінен жоғары болады.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Электромагниттік толқындардың (жарық сәулесі, радиотолқын, γ-сәулелер, рентген сәулелері) дифракциясы мен интерференциясы белгілі болғаннан кейін 1924 жылы француз ғалымы Луи де Бройль қозғалыстағы кез келген микро бөлшек екі жақты (бөлшектік, толқындық) корпускулярлы-толқындық қасиеті болатыны туралы гипотеза ұсынды. Жарық фотондары үшін (3.3) және  (3.10) формулаларды теңестіріп, Луи де Бройль толқын ұзындығының формуласын аламыз.</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        E = mc</w:t>
      </w:r>
      <w:r>
        <w:rPr>
          <w:rFonts w:ascii="Times New Roman" w:hAnsi="Times New Roman"/>
          <w:szCs w:val="28"/>
          <w:vertAlign w:val="superscript"/>
          <w:lang w:val="kk-KZ"/>
        </w:rPr>
        <w:t>2</w:t>
      </w:r>
      <w:r>
        <w:rPr>
          <w:rFonts w:ascii="Times New Roman" w:hAnsi="Times New Roman"/>
          <w:szCs w:val="28"/>
          <w:lang w:val="kk-KZ"/>
        </w:rPr>
        <w:t>,     E = h</w:t>
      </w:r>
      <w:r>
        <w:rPr>
          <w:rFonts w:ascii="Times New Roman" w:hAnsi="Times New Roman"/>
          <w:szCs w:val="28"/>
          <w:lang w:val="en-US"/>
        </w:rPr>
        <w:t>ν</w:t>
      </w:r>
      <w:r>
        <w:rPr>
          <w:rFonts w:ascii="Times New Roman" w:hAnsi="Times New Roman"/>
          <w:szCs w:val="28"/>
          <w:lang w:val="kk-KZ"/>
        </w:rPr>
        <w:t>;       mc</w:t>
      </w:r>
      <w:r>
        <w:rPr>
          <w:rFonts w:ascii="Times New Roman" w:hAnsi="Times New Roman"/>
          <w:szCs w:val="28"/>
          <w:vertAlign w:val="superscript"/>
          <w:lang w:val="kk-KZ"/>
        </w:rPr>
        <w:t xml:space="preserve">2 </w:t>
      </w:r>
      <w:r>
        <w:rPr>
          <w:rFonts w:ascii="Times New Roman" w:hAnsi="Times New Roman"/>
          <w:szCs w:val="28"/>
          <w:lang w:val="kk-KZ"/>
        </w:rPr>
        <w:t>= h</w:t>
      </w:r>
      <w:r>
        <w:rPr>
          <w:rFonts w:ascii="Times New Roman" w:hAnsi="Times New Roman"/>
          <w:szCs w:val="28"/>
          <w:lang w:val="en-US"/>
        </w:rPr>
        <w:t>ν</w:t>
      </w:r>
    </w:p>
    <w:p w:rsidR="0035007C" w:rsidRDefault="0035007C" w:rsidP="0035007C">
      <w:pPr>
        <w:rPr>
          <w:rFonts w:ascii="Times New Roman" w:hAnsi="Times New Roman"/>
          <w:szCs w:val="28"/>
          <w:lang w:val="kk-KZ"/>
        </w:rPr>
      </w:pPr>
      <w:r>
        <w:rPr>
          <w:rFonts w:ascii="Times New Roman" w:hAnsi="Times New Roman"/>
          <w:szCs w:val="28"/>
          <w:lang w:val="kk-KZ"/>
        </w:rPr>
        <w:t xml:space="preserve">           mc</w:t>
      </w:r>
      <w:r>
        <w:rPr>
          <w:rFonts w:ascii="Times New Roman" w:hAnsi="Times New Roman"/>
          <w:szCs w:val="28"/>
          <w:vertAlign w:val="superscript"/>
          <w:lang w:val="kk-KZ"/>
        </w:rPr>
        <w:t xml:space="preserve">2 </w:t>
      </w:r>
      <w:r>
        <w:rPr>
          <w:rFonts w:ascii="Times New Roman" w:hAnsi="Times New Roman"/>
          <w:szCs w:val="28"/>
          <w:lang w:val="kk-KZ"/>
        </w:rPr>
        <w:t>= h</w:t>
      </w:r>
      <w:r>
        <w:rPr>
          <w:rFonts w:ascii="Times New Roman" w:eastAsia="Times New Roman" w:hAnsi="Times New Roman" w:cs="Times New Roman"/>
          <w:position w:val="-28"/>
          <w:sz w:val="28"/>
          <w:szCs w:val="28"/>
          <w:lang w:val="en-US"/>
        </w:rPr>
        <w:object w:dxaOrig="260" w:dyaOrig="720">
          <v:shape id="_x0000_i1055" type="#_x0000_t75" style="width:12.75pt;height:36.75pt" o:ole="">
            <v:imagedata r:id="rId65" o:title=""/>
          </v:shape>
          <o:OLEObject Type="Embed" ProgID="Equation.3" ShapeID="_x0000_i1055" DrawAspect="Content" ObjectID="_1536336463" r:id="rId66"/>
        </w:object>
      </w:r>
      <w:r>
        <w:rPr>
          <w:rFonts w:ascii="Times New Roman" w:hAnsi="Times New Roman"/>
          <w:szCs w:val="28"/>
          <w:lang w:val="kk-KZ"/>
        </w:rPr>
        <w:t>,      mc =</w:t>
      </w:r>
      <w:r>
        <w:rPr>
          <w:rFonts w:ascii="Times New Roman" w:eastAsia="Times New Roman" w:hAnsi="Times New Roman" w:cs="Times New Roman"/>
          <w:position w:val="-28"/>
          <w:sz w:val="28"/>
          <w:szCs w:val="28"/>
          <w:lang w:val="en-US"/>
        </w:rPr>
        <w:object w:dxaOrig="260" w:dyaOrig="720">
          <v:shape id="_x0000_i1056" type="#_x0000_t75" style="width:12.75pt;height:36.75pt" o:ole="">
            <v:imagedata r:id="rId67" o:title=""/>
          </v:shape>
          <o:OLEObject Type="Embed" ProgID="Equation.3" ShapeID="_x0000_i1056" DrawAspect="Content" ObjectID="_1536336464" r:id="rId68"/>
        </w:object>
      </w:r>
      <w:r>
        <w:rPr>
          <w:rFonts w:ascii="Times New Roman" w:eastAsia="Times New Roman" w:hAnsi="Times New Roman" w:cs="Times New Roman"/>
          <w:position w:val="-6"/>
          <w:sz w:val="28"/>
          <w:szCs w:val="28"/>
          <w:lang w:val="kk-KZ"/>
        </w:rPr>
        <w:object w:dxaOrig="340" w:dyaOrig="260">
          <v:shape id="_x0000_i1057" type="#_x0000_t75" style="width:17.25pt;height:12.75pt" o:ole="">
            <v:imagedata r:id="rId69" o:title=""/>
          </v:shape>
          <o:OLEObject Type="Embed" ProgID="Equation.3" ShapeID="_x0000_i1057" DrawAspect="Content" ObjectID="_1536336465" r:id="rId70"/>
        </w:object>
      </w:r>
      <w:r>
        <w:rPr>
          <w:rFonts w:ascii="Times New Roman" w:eastAsia="Times New Roman" w:hAnsi="Times New Roman" w:cs="Times New Roman"/>
          <w:position w:val="-28"/>
          <w:sz w:val="28"/>
          <w:szCs w:val="28"/>
          <w:lang w:val="en-US"/>
        </w:rPr>
        <w:object w:dxaOrig="900" w:dyaOrig="720">
          <v:shape id="_x0000_i1058" type="#_x0000_t75" style="width:45pt;height:36.75pt" o:ole="">
            <v:imagedata r:id="rId71" o:title=""/>
          </v:shape>
          <o:OLEObject Type="Embed" ProgID="Equation.3" ShapeID="_x0000_i1058" DrawAspect="Content" ObjectID="_1536336466" r:id="rId72"/>
        </w:objec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 xml:space="preserve">                                        (3.12) </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λ – де Бройль толқын ұзындығын кез келген қозғалыстағы микрообъект үшін былай жазуға болады:</w:t>
      </w:r>
    </w:p>
    <w:p w:rsidR="0035007C" w:rsidRDefault="0035007C" w:rsidP="0035007C">
      <w:pPr>
        <w:ind w:firstLine="567"/>
        <w:jc w:val="center"/>
        <w:rPr>
          <w:rFonts w:ascii="Times New Roman" w:hAnsi="Times New Roman"/>
          <w:szCs w:val="28"/>
          <w:lang w:val="kk-KZ"/>
        </w:rPr>
      </w:pPr>
      <w:r>
        <w:rPr>
          <w:rFonts w:ascii="Times New Roman" w:eastAsia="Times New Roman" w:hAnsi="Times New Roman" w:cs="Times New Roman"/>
          <w:position w:val="-32"/>
          <w:sz w:val="28"/>
          <w:szCs w:val="28"/>
          <w:lang w:val="en-US"/>
        </w:rPr>
        <w:object w:dxaOrig="1399" w:dyaOrig="760">
          <v:shape id="_x0000_i1059" type="#_x0000_t75" style="width:70.5pt;height:36.75pt" o:ole="">
            <v:imagedata r:id="rId73" o:title=""/>
          </v:shape>
          <o:OLEObject Type="Embed" ProgID="Equation.3" ShapeID="_x0000_i1059" DrawAspect="Content" ObjectID="_1536336467" r:id="rId74"/>
        </w:objec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 xml:space="preserve">                                                                (3.13) </w:t>
      </w:r>
    </w:p>
    <w:p w:rsidR="0035007C" w:rsidRDefault="0035007C" w:rsidP="0035007C">
      <w:pPr>
        <w:jc w:val="both"/>
        <w:rPr>
          <w:rFonts w:ascii="Times New Roman" w:hAnsi="Times New Roman"/>
          <w:szCs w:val="28"/>
          <w:lang w:val="kk-KZ"/>
        </w:rPr>
      </w:pPr>
      <w:r>
        <w:rPr>
          <w:rFonts w:ascii="Times New Roman" w:hAnsi="Times New Roman"/>
          <w:szCs w:val="28"/>
          <w:lang w:val="kk-KZ"/>
        </w:rPr>
        <w:t>мұндағы р – қозғалыс мөлшері (импульсі)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1927 жылы электронның толқындық қасиеттерін (дифракция, интерференция) американ физиктері К.Дэвиссон мен Л.Джермер дәлелдеді.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Де-Бройль гипотезасын негізге алып, австралиялық ғалым Э.Шредингер (1925-1926) электронның атомдағы күйін сипаттау үшін классикалық механиканың толқындық теңдеуін пайдаланды:</w:t>
      </w:r>
    </w:p>
    <w:p w:rsidR="0035007C" w:rsidRDefault="0035007C" w:rsidP="0035007C">
      <w:pPr>
        <w:jc w:val="right"/>
        <w:rPr>
          <w:rFonts w:ascii="Times New Roman" w:hAnsi="Times New Roman"/>
          <w:szCs w:val="28"/>
          <w:lang w:val="kk-KZ"/>
        </w:rPr>
      </w:pPr>
      <w:r>
        <w:rPr>
          <w:rFonts w:ascii="Times New Roman" w:eastAsia="Times New Roman" w:hAnsi="Times New Roman" w:cs="Times New Roman"/>
          <w:position w:val="-32"/>
          <w:sz w:val="28"/>
          <w:szCs w:val="28"/>
          <w:lang w:val="kk-KZ"/>
        </w:rPr>
        <w:object w:dxaOrig="3500" w:dyaOrig="780">
          <v:shape id="_x0000_i1060" type="#_x0000_t75" style="width:174pt;height:39pt" o:ole="">
            <v:imagedata r:id="rId75" o:title=""/>
          </v:shape>
          <o:OLEObject Type="Embed" ProgID="Equation.3" ShapeID="_x0000_i1060" DrawAspect="Content" ObjectID="_1536336468" r:id="rId76"/>
        </w:object>
      </w:r>
      <w:r>
        <w:rPr>
          <w:rFonts w:ascii="Times New Roman" w:hAnsi="Times New Roman"/>
          <w:szCs w:val="28"/>
          <w:lang w:val="kk-KZ"/>
        </w:rPr>
        <w:t xml:space="preserve">                              (3.14)</w:t>
      </w:r>
    </w:p>
    <w:p w:rsidR="0035007C" w:rsidRDefault="0035007C" w:rsidP="0035007C">
      <w:pPr>
        <w:jc w:val="center"/>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br w:type="textWrapping" w:clear="all"/>
        <w:t xml:space="preserve">Шриденгер теңдеуіндегі ψ-ді үш өлшемді (х,у,z) жүйедегі электрон толқынының амплитудасының ықтималдылығын анықтайтын толқындық функция деп аталады. Ал | ψ </w:t>
      </w:r>
      <w:r>
        <w:rPr>
          <w:rFonts w:ascii="Times New Roman" w:hAnsi="Times New Roman"/>
          <w:szCs w:val="28"/>
          <w:vertAlign w:val="superscript"/>
          <w:lang w:val="kk-KZ"/>
        </w:rPr>
        <w:t>2</w:t>
      </w:r>
      <w:r>
        <w:rPr>
          <w:rFonts w:ascii="Times New Roman" w:hAnsi="Times New Roman"/>
          <w:szCs w:val="28"/>
          <w:lang w:val="kk-KZ"/>
        </w:rPr>
        <w:t>|dv- белгілі бір көлемдегі электронның болу ықтималдылығын көрсетеді.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 Бұл теңдеу мынадай шартты қанағаттандырады:</w:t>
      </w:r>
    </w:p>
    <w:p w:rsidR="0035007C" w:rsidRDefault="0035007C" w:rsidP="0035007C">
      <w:pPr>
        <w:numPr>
          <w:ilvl w:val="0"/>
          <w:numId w:val="6"/>
        </w:numPr>
        <w:tabs>
          <w:tab w:val="num" w:pos="-2680"/>
        </w:tabs>
        <w:spacing w:after="0" w:line="240" w:lineRule="auto"/>
        <w:ind w:left="0" w:firstLine="603"/>
        <w:jc w:val="both"/>
        <w:rPr>
          <w:rFonts w:ascii="Times New Roman" w:hAnsi="Times New Roman"/>
          <w:szCs w:val="28"/>
          <w:lang w:val="kk-KZ"/>
        </w:rPr>
      </w:pPr>
      <w:r>
        <w:rPr>
          <w:rFonts w:ascii="Times New Roman" w:hAnsi="Times New Roman"/>
          <w:szCs w:val="28"/>
          <w:lang w:val="kk-KZ"/>
        </w:rPr>
        <w:t xml:space="preserve">үздіксіз, сондықтан деңгейлер арасындағы электрон бұлтының тығыздығы нольге тең емес;  </w:t>
      </w:r>
    </w:p>
    <w:p w:rsidR="0035007C" w:rsidRDefault="0035007C" w:rsidP="0035007C">
      <w:pPr>
        <w:numPr>
          <w:ilvl w:val="0"/>
          <w:numId w:val="6"/>
        </w:numPr>
        <w:tabs>
          <w:tab w:val="num" w:pos="-2680"/>
        </w:tabs>
        <w:spacing w:after="0" w:line="240" w:lineRule="auto"/>
        <w:ind w:left="0" w:firstLine="603"/>
        <w:jc w:val="both"/>
        <w:rPr>
          <w:rFonts w:ascii="Times New Roman" w:hAnsi="Times New Roman"/>
          <w:szCs w:val="28"/>
          <w:lang w:val="kk-KZ"/>
        </w:rPr>
      </w:pPr>
      <w:r>
        <w:rPr>
          <w:rFonts w:ascii="Times New Roman" w:hAnsi="Times New Roman"/>
          <w:szCs w:val="28"/>
          <w:lang w:val="kk-KZ"/>
        </w:rPr>
        <w:t>шекті, бір мәнді, шексіздікте функция мәні нольге айналады.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Осыған орай атом құрылысының квантты-механикалық теориясында «электрон бұлты», «электрон бұлтының тығыздығы», «орбиталь» деген жаңа ұғымдар пайдаланылады. </w:t>
      </w:r>
      <w:r>
        <w:rPr>
          <w:rFonts w:ascii="Times New Roman" w:hAnsi="Times New Roman"/>
          <w:b/>
          <w:i/>
          <w:szCs w:val="28"/>
          <w:u w:val="single"/>
          <w:lang w:val="kk-KZ"/>
        </w:rPr>
        <w:t>Атомдық орбиталь деп</w:t>
      </w:r>
      <w:r>
        <w:rPr>
          <w:rFonts w:ascii="Times New Roman" w:hAnsi="Times New Roman"/>
          <w:szCs w:val="28"/>
          <w:lang w:val="kk-KZ"/>
        </w:rPr>
        <w:t xml:space="preserve"> ядро төңірегінде болатын электронның болу мүмкіндігі көбірек кеңістіктің бөлімін айтады.</w:t>
      </w: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line id="_x0000_s1077" style="position:absolute;left:0;text-align:left;z-index:251658240" from="-3.35pt,77.15pt" to="-3.35pt,110.95pt" strokeweight="3pt">
            <v:stroke linestyle="thinThin"/>
          </v:line>
        </w:pict>
      </w:r>
      <w:r>
        <w:rPr>
          <w:rFonts w:ascii="Times New Roman" w:hAnsi="Times New Roman"/>
          <w:spacing w:val="8"/>
          <w:szCs w:val="28"/>
          <w:lang w:val="kk-KZ"/>
        </w:rPr>
        <w:t xml:space="preserve">Квантты механика микробөлшектердің (электронның) жүйе көлемінің белгілі бір нүктесінде болу ықтималдылығы туралы мәлімет бергенімен оның қозғалыс траекториясы және белгілі бір сәттегі жылдамдығы туралы мағлұмат бермейді. Осыған байланысты 1927 жылы неміс ғалымы </w:t>
      </w:r>
      <w:r>
        <w:rPr>
          <w:rFonts w:ascii="Times New Roman" w:hAnsi="Times New Roman"/>
          <w:szCs w:val="28"/>
          <w:lang w:val="kk-KZ"/>
        </w:rPr>
        <w:t xml:space="preserve">В.Гейзенберг </w:t>
      </w:r>
      <w:r>
        <w:rPr>
          <w:rFonts w:ascii="Times New Roman" w:hAnsi="Times New Roman"/>
          <w:b/>
          <w:i/>
          <w:szCs w:val="28"/>
          <w:u w:val="single"/>
          <w:lang w:val="kk-KZ"/>
        </w:rPr>
        <w:t>анық</w:t>
      </w:r>
      <w:r>
        <w:rPr>
          <w:rFonts w:ascii="Times New Roman" w:hAnsi="Times New Roman"/>
          <w:b/>
          <w:i/>
          <w:szCs w:val="28"/>
          <w:u w:val="single"/>
          <w:lang w:val="kk-KZ"/>
        </w:rPr>
        <w:softHyphen/>
        <w:t>тал</w:t>
      </w:r>
      <w:r>
        <w:rPr>
          <w:rFonts w:ascii="Times New Roman" w:hAnsi="Times New Roman"/>
          <w:b/>
          <w:i/>
          <w:szCs w:val="28"/>
          <w:u w:val="single"/>
          <w:lang w:val="kk-KZ"/>
        </w:rPr>
        <w:softHyphen/>
        <w:t>майтындық принципін</w:t>
      </w:r>
      <w:r>
        <w:rPr>
          <w:rFonts w:ascii="Times New Roman" w:hAnsi="Times New Roman"/>
          <w:szCs w:val="28"/>
          <w:lang w:val="kk-KZ"/>
        </w:rPr>
        <w:t xml:space="preserve"> ұсынады: </w:t>
      </w:r>
    </w:p>
    <w:p w:rsidR="0035007C" w:rsidRDefault="0035007C" w:rsidP="0035007C">
      <w:pPr>
        <w:jc w:val="both"/>
        <w:rPr>
          <w:rFonts w:ascii="Times New Roman" w:hAnsi="Times New Roman"/>
          <w:szCs w:val="28"/>
          <w:lang w:val="kk-KZ"/>
        </w:rPr>
      </w:pPr>
      <w:r>
        <w:rPr>
          <w:rFonts w:ascii="Times New Roman" w:hAnsi="Times New Roman"/>
          <w:szCs w:val="28"/>
          <w:lang w:val="kk-KZ"/>
        </w:rPr>
        <w:t>Бөлшектің белгісіздік жағдайы мен жылдамдығының көбейтіндісі үнемі ħ/m мәнінен кіші болмайды.</w:t>
      </w:r>
    </w:p>
    <w:p w:rsidR="0035007C" w:rsidRDefault="0035007C" w:rsidP="0035007C">
      <w:pPr>
        <w:jc w:val="right"/>
        <w:rPr>
          <w:rFonts w:ascii="Times New Roman" w:hAnsi="Times New Roman"/>
          <w:szCs w:val="28"/>
          <w:lang w:val="kk-KZ"/>
        </w:rPr>
      </w:pPr>
      <w:r>
        <w:rPr>
          <w:rFonts w:ascii="Times New Roman" w:hAnsi="Times New Roman"/>
          <w:szCs w:val="28"/>
          <w:lang w:val="kk-KZ"/>
        </w:rPr>
        <w:tab/>
        <w:t>∆x· ∆p ≥ħ(3.15)</w:t>
      </w:r>
    </w:p>
    <w:p w:rsidR="0035007C" w:rsidRDefault="0035007C" w:rsidP="0035007C">
      <w:pPr>
        <w:ind w:firstLine="567"/>
        <w:jc w:val="right"/>
        <w:rPr>
          <w:rFonts w:ascii="Times New Roman" w:hAnsi="Times New Roman"/>
          <w:szCs w:val="28"/>
          <w:lang w:val="kk-KZ"/>
        </w:rPr>
      </w:pPr>
      <w:r>
        <w:rPr>
          <w:rFonts w:ascii="Times New Roman" w:hAnsi="Times New Roman"/>
          <w:szCs w:val="28"/>
          <w:lang w:val="kk-KZ"/>
        </w:rPr>
        <w:t xml:space="preserve">р = m ∆V    ∆x – x осі бойындағы анықталмауы, </w:t>
      </w:r>
      <w:r>
        <w:rPr>
          <w:rFonts w:ascii="Times New Roman" w:eastAsia="Times New Roman" w:hAnsi="Times New Roman" w:cs="Times New Roman"/>
          <w:position w:val="-24"/>
          <w:sz w:val="28"/>
          <w:szCs w:val="28"/>
          <w:lang w:val="kk-KZ"/>
        </w:rPr>
        <w:object w:dxaOrig="740" w:dyaOrig="620">
          <v:shape id="_x0000_i1061" type="#_x0000_t75" style="width:44.25pt;height:35.25pt" o:ole="">
            <v:imagedata r:id="rId77" o:title=""/>
          </v:shape>
          <o:OLEObject Type="Embed" ProgID="Equation.3" ShapeID="_x0000_i1061" DrawAspect="Content" ObjectID="_1536336469" r:id="rId78"/>
        </w:objec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eastAsia="Times New Roman" w:hAnsi="Times New Roman" w:cs="Times New Roman"/>
          <w:position w:val="-26"/>
          <w:sz w:val="28"/>
          <w:szCs w:val="28"/>
          <w:lang w:val="kk-KZ"/>
        </w:rPr>
        <w:object w:dxaOrig="1399" w:dyaOrig="700">
          <v:shape id="_x0000_i1062" type="#_x0000_t75" style="width:70.5pt;height:35.25pt" o:ole="">
            <v:imagedata r:id="rId79" o:title=""/>
          </v:shape>
          <o:OLEObject Type="Embed" ProgID="Equation.3" ShapeID="_x0000_i1062" DrawAspect="Content" ObjectID="_1536336470" r:id="rId80"/>
        </w:object>
      </w:r>
      <w:r>
        <w:rPr>
          <w:rFonts w:ascii="Times New Roman" w:hAnsi="Times New Roman"/>
          <w:szCs w:val="28"/>
          <w:lang w:val="kk-KZ"/>
        </w:rPr>
        <w:t>(3.16)</w:t>
      </w:r>
    </w:p>
    <w:p w:rsidR="0035007C" w:rsidRDefault="0035007C" w:rsidP="0035007C">
      <w:pPr>
        <w:jc w:val="both"/>
        <w:rPr>
          <w:rFonts w:ascii="Times New Roman" w:hAnsi="Times New Roman"/>
          <w:szCs w:val="28"/>
          <w:lang w:val="kk-KZ"/>
        </w:rPr>
      </w:pPr>
      <w:r>
        <w:rPr>
          <w:rFonts w:ascii="Times New Roman" w:hAnsi="Times New Roman"/>
          <w:szCs w:val="28"/>
          <w:lang w:val="kk-KZ"/>
        </w:rPr>
        <w:t>олай болса, микробөлшектің кеңістіктегі орнын (координатасын) және жылдамдығын (импульс) бір сәтте анықтау мүмкін болмайды.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Бұдан, микробөлшектің координатасы неғұрлым дәл анықталса, соғұрлым оның импульсі дәл анықталмайды және керісінше болады.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Ал, макробөлшектер үшін ħ/m шамасы кіші болғандықтан жоғарыда көрсетілген екі шама да бір мезгілде дәл анықталады.</w:t>
      </w:r>
      <w:r>
        <w:rPr>
          <w:rFonts w:ascii="Times New Roman" w:hAnsi="Times New Roman"/>
          <w:b/>
          <w:szCs w:val="28"/>
          <w:lang w:val="kk-KZ"/>
        </w:rPr>
        <w:t xml:space="preserve"> </w:t>
      </w:r>
      <w:r>
        <w:rPr>
          <w:rFonts w:ascii="Times New Roman" w:hAnsi="Times New Roman"/>
          <w:szCs w:val="28"/>
          <w:lang w:val="kk-KZ"/>
        </w:rPr>
        <w:t xml:space="preserve">Сондықтан олардың қозғалыс заңдылықтары классикалық механикаға бағынса, микробөлшектер қозғалысын кванттық механика қарастырады. </w:t>
      </w: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center"/>
        <w:rPr>
          <w:rFonts w:ascii="Times New Roman" w:hAnsi="Times New Roman"/>
          <w:b/>
          <w:szCs w:val="28"/>
          <w:lang w:val="kk-KZ"/>
        </w:rPr>
      </w:pPr>
      <w:r>
        <w:rPr>
          <w:rFonts w:ascii="Times New Roman" w:hAnsi="Times New Roman"/>
          <w:b/>
          <w:szCs w:val="28"/>
          <w:lang w:val="kk-KZ"/>
        </w:rPr>
        <w:t>§4 Бор постулаттары</w:t>
      </w:r>
    </w:p>
    <w:p w:rsidR="0035007C" w:rsidRDefault="0035007C" w:rsidP="0035007C">
      <w:pPr>
        <w:ind w:firstLine="567"/>
        <w:jc w:val="center"/>
        <w:rPr>
          <w:rFonts w:ascii="Times New Roman" w:hAnsi="Times New Roman"/>
          <w:b/>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Атомның ішкі сырын ұғу жолындағы ірі ғылыми табыс дания физигі Нильс Бор постулаттарының (1913) дүниеге келуі болып табылады. Бұл теория атомның ядролық моделі мен жарықтың кванттық теориясын біріктірді. (Эйнштейн 1905, Планк 1900).</w:t>
      </w: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line id="_x0000_s1078" style="position:absolute;left:0;text-align:left;z-index:251658240" from="-3.35pt,16.8pt" to="-3.35pt,48.8pt" strokeweight="3pt">
            <v:stroke linestyle="thinThin"/>
          </v:line>
        </w:pict>
      </w:r>
      <w:r>
        <w:rPr>
          <w:rFonts w:ascii="Times New Roman" w:hAnsi="Times New Roman"/>
          <w:b/>
          <w:i/>
          <w:szCs w:val="28"/>
          <w:u w:val="single"/>
          <w:lang w:val="kk-KZ"/>
        </w:rPr>
        <w:t>Н.Бордың І-постулаты</w:t>
      </w:r>
      <w:r>
        <w:rPr>
          <w:rFonts w:ascii="Times New Roman" w:hAnsi="Times New Roman"/>
          <w:szCs w:val="28"/>
          <w:lang w:val="kk-KZ"/>
        </w:rPr>
        <w:t xml:space="preserve"> бойынша:</w:t>
      </w:r>
    </w:p>
    <w:p w:rsidR="0035007C" w:rsidRDefault="0035007C" w:rsidP="0035007C">
      <w:pPr>
        <w:jc w:val="both"/>
        <w:rPr>
          <w:rFonts w:ascii="Times New Roman" w:hAnsi="Times New Roman"/>
          <w:szCs w:val="28"/>
          <w:lang w:val="kk-KZ"/>
        </w:rPr>
      </w:pPr>
      <w:r>
        <w:rPr>
          <w:rFonts w:ascii="Times New Roman" w:hAnsi="Times New Roman"/>
          <w:szCs w:val="28"/>
          <w:lang w:val="kk-KZ"/>
        </w:rPr>
        <w:t>электрон ядроны квант теориясынан шығатын кесімді шартқа сәйкес орбита бойымен қозғалады, ол кезде энергия өзгерісі болмайды.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Де-Бройль толқын ұзындықтарының бүтін саны (n) сиятын орбитаны </w:t>
      </w:r>
      <w:r>
        <w:rPr>
          <w:rFonts w:ascii="Times New Roman" w:hAnsi="Times New Roman"/>
          <w:b/>
          <w:i/>
          <w:szCs w:val="28"/>
          <w:u w:val="single"/>
          <w:lang w:val="kk-KZ"/>
        </w:rPr>
        <w:t>квантталған орбита</w:t>
      </w:r>
      <w:r>
        <w:rPr>
          <w:rFonts w:ascii="Times New Roman" w:hAnsi="Times New Roman"/>
          <w:szCs w:val="28"/>
          <w:lang w:val="kk-KZ"/>
        </w:rPr>
        <w:t xml:space="preserve"> деп атайды.</w:t>
      </w:r>
    </w:p>
    <w:p w:rsidR="0035007C" w:rsidRDefault="0035007C" w:rsidP="0035007C">
      <w:pPr>
        <w:ind w:firstLine="567"/>
        <w:jc w:val="center"/>
        <w:rPr>
          <w:rFonts w:ascii="Times New Roman" w:hAnsi="Times New Roman"/>
          <w:szCs w:val="28"/>
          <w:lang w:val="kk-KZ"/>
        </w:rPr>
      </w:pPr>
      <w:r>
        <w:rPr>
          <w:rFonts w:ascii="Times New Roman" w:hAnsi="Times New Roman"/>
          <w:szCs w:val="28"/>
          <w:lang w:val="kk-KZ"/>
        </w:rPr>
        <w:t>2</w:t>
      </w:r>
      <w:r>
        <w:rPr>
          <w:rFonts w:ascii="Times New Roman" w:hAnsi="Times New Roman"/>
          <w:szCs w:val="28"/>
          <w:lang w:val="en-US"/>
        </w:rPr>
        <w:t>π</w:t>
      </w:r>
      <w:r>
        <w:rPr>
          <w:rFonts w:ascii="Times New Roman" w:hAnsi="Times New Roman"/>
          <w:szCs w:val="28"/>
          <w:lang w:val="kk-KZ"/>
        </w:rPr>
        <w:t>r = n</w:t>
      </w:r>
      <w:r>
        <w:rPr>
          <w:rFonts w:ascii="Times New Roman" w:hAnsi="Times New Roman"/>
          <w:szCs w:val="28"/>
          <w:lang w:val="en-US"/>
        </w:rPr>
        <w:t>λ</w:t>
      </w:r>
      <w:r>
        <w:rPr>
          <w:rFonts w:ascii="Times New Roman" w:hAnsi="Times New Roman"/>
          <w:szCs w:val="28"/>
          <w:lang w:val="kk-KZ"/>
        </w:rPr>
        <w:t xml:space="preserve"> (3.16)        2</w:t>
      </w:r>
      <w:r>
        <w:rPr>
          <w:rFonts w:ascii="Times New Roman" w:hAnsi="Times New Roman"/>
          <w:szCs w:val="28"/>
          <w:lang w:val="en-US"/>
        </w:rPr>
        <w:t>π</w:t>
      </w:r>
      <w:r>
        <w:rPr>
          <w:rFonts w:ascii="Times New Roman" w:hAnsi="Times New Roman"/>
          <w:szCs w:val="28"/>
          <w:lang w:val="kk-KZ"/>
        </w:rPr>
        <w:t xml:space="preserve">r = </w:t>
      </w:r>
      <w:r>
        <w:rPr>
          <w:rFonts w:ascii="Times New Roman" w:eastAsia="Times New Roman" w:hAnsi="Times New Roman" w:cs="Times New Roman"/>
          <w:position w:val="-28"/>
          <w:sz w:val="28"/>
          <w:szCs w:val="28"/>
          <w:lang w:val="en-US"/>
        </w:rPr>
        <w:object w:dxaOrig="480" w:dyaOrig="720">
          <v:shape id="_x0000_i1063" type="#_x0000_t75" style="width:24pt;height:36.75pt" o:ole="">
            <v:imagedata r:id="rId81" o:title=""/>
          </v:shape>
          <o:OLEObject Type="Embed" ProgID="Equation.3" ShapeID="_x0000_i1063" DrawAspect="Content" ObjectID="_1536336471" r:id="rId82"/>
        </w:object>
      </w:r>
    </w:p>
    <w:p w:rsidR="0035007C" w:rsidRDefault="0035007C" w:rsidP="0035007C">
      <w:pPr>
        <w:ind w:firstLine="567"/>
        <w:jc w:val="right"/>
        <w:rPr>
          <w:rFonts w:ascii="Times New Roman" w:hAnsi="Times New Roman"/>
          <w:szCs w:val="28"/>
          <w:lang w:val="kk-KZ"/>
        </w:rPr>
      </w:pPr>
      <w:r>
        <w:rPr>
          <w:rFonts w:ascii="Times New Roman" w:hAnsi="Times New Roman"/>
          <w:szCs w:val="28"/>
          <w:lang w:val="kk-KZ"/>
        </w:rPr>
        <w:t>m</w:t>
      </w:r>
      <w:r>
        <w:rPr>
          <w:rFonts w:ascii="Times New Roman" w:hAnsi="Times New Roman"/>
          <w:szCs w:val="28"/>
          <w:lang w:val="en-US"/>
        </w:rPr>
        <w:t>υ</w:t>
      </w:r>
      <w:r>
        <w:rPr>
          <w:rFonts w:ascii="Times New Roman" w:hAnsi="Times New Roman"/>
          <w:szCs w:val="28"/>
          <w:lang w:val="kk-KZ"/>
        </w:rPr>
        <w:t xml:space="preserve">r = </w:t>
      </w:r>
      <w:r>
        <w:rPr>
          <w:rFonts w:ascii="Times New Roman" w:eastAsia="Times New Roman" w:hAnsi="Times New Roman" w:cs="Times New Roman"/>
          <w:position w:val="-24"/>
          <w:sz w:val="28"/>
          <w:szCs w:val="28"/>
          <w:lang w:val="en-US"/>
        </w:rPr>
        <w:object w:dxaOrig="360" w:dyaOrig="620">
          <v:shape id="_x0000_i1064" type="#_x0000_t75" style="width:21.75pt;height:36.75pt" o:ole="">
            <v:imagedata r:id="rId83" o:title=""/>
          </v:shape>
          <o:OLEObject Type="Embed" ProgID="Equation.3" ShapeID="_x0000_i1064" DrawAspect="Content" ObjectID="_1536336472" r:id="rId84"/>
        </w:object>
      </w:r>
      <w:r>
        <w:rPr>
          <w:rFonts w:ascii="Times New Roman" w:hAnsi="Times New Roman"/>
          <w:szCs w:val="28"/>
          <w:lang w:val="kk-KZ"/>
        </w:rPr>
        <w:t xml:space="preserve">         m</w:t>
      </w:r>
      <w:r>
        <w:rPr>
          <w:rFonts w:ascii="Times New Roman" w:hAnsi="Times New Roman"/>
          <w:szCs w:val="28"/>
          <w:lang w:val="en-US"/>
        </w:rPr>
        <w:t>υ</w:t>
      </w:r>
      <w:r>
        <w:rPr>
          <w:rFonts w:ascii="Times New Roman" w:hAnsi="Times New Roman"/>
          <w:szCs w:val="28"/>
          <w:lang w:val="kk-KZ"/>
        </w:rPr>
        <w:t>r = nħ  (3.17)</w:t>
      </w:r>
    </w:p>
    <w:p w:rsidR="0035007C" w:rsidRDefault="0035007C" w:rsidP="0035007C">
      <w:pPr>
        <w:ind w:firstLine="567"/>
        <w:jc w:val="both"/>
        <w:rPr>
          <w:rFonts w:ascii="Times New Roman" w:hAnsi="Times New Roman"/>
          <w:szCs w:val="28"/>
          <w:lang w:val="kk-KZ"/>
        </w:rPr>
      </w:pPr>
      <w:r>
        <w:rPr>
          <w:rFonts w:ascii="Times New Roman" w:hAnsi="Times New Roman"/>
          <w:b/>
          <w:i/>
          <w:szCs w:val="28"/>
          <w:u w:val="single"/>
          <w:lang w:val="kk-KZ"/>
        </w:rPr>
        <w:t>ІІ-постулаты</w:t>
      </w:r>
      <w:r>
        <w:rPr>
          <w:rFonts w:ascii="Times New Roman" w:hAnsi="Times New Roman"/>
          <w:szCs w:val="28"/>
          <w:lang w:val="kk-KZ"/>
        </w:rPr>
        <w:t xml:space="preserve"> бойынша:</w:t>
      </w:r>
    </w:p>
    <w:p w:rsidR="0035007C" w:rsidRDefault="0035007C" w:rsidP="0035007C">
      <w:pPr>
        <w:jc w:val="both"/>
        <w:rPr>
          <w:rFonts w:ascii="Times New Roman" w:hAnsi="Times New Roman"/>
          <w:szCs w:val="28"/>
          <w:lang w:val="kk-KZ"/>
        </w:rPr>
      </w:pPr>
      <w:r>
        <w:rPr>
          <w:rFonts w:ascii="KZ Times New Roman" w:hAnsi="KZ Times New Roman"/>
          <w:szCs w:val="20"/>
        </w:rPr>
        <w:pict>
          <v:line id="_x0000_s1079" style="position:absolute;left:0;text-align:left;z-index:251658240" from="-3.35pt,.1pt" to="-3.35pt,27.4pt" strokeweight="3pt">
            <v:stroke linestyle="thinThin"/>
          </v:line>
        </w:pict>
      </w:r>
      <w:r>
        <w:rPr>
          <w:rFonts w:ascii="Times New Roman" w:hAnsi="Times New Roman"/>
          <w:szCs w:val="28"/>
          <w:lang w:val="kk-KZ"/>
        </w:rPr>
        <w:t>электрон бір орбитадан екіншіге көшкенде энергия өзгерісі квант түрінде болады.</w:t>
      </w:r>
    </w:p>
    <w:p w:rsidR="0035007C" w:rsidRDefault="0035007C" w:rsidP="0035007C">
      <w:pPr>
        <w:jc w:val="center"/>
        <w:rPr>
          <w:rFonts w:ascii="Times New Roman" w:hAnsi="Times New Roman"/>
          <w:szCs w:val="28"/>
          <w:lang w:val="kk-KZ"/>
        </w:rPr>
      </w:pPr>
      <w:r>
        <w:rPr>
          <w:rFonts w:ascii="Times New Roman" w:hAnsi="Times New Roman"/>
          <w:szCs w:val="28"/>
          <w:lang w:val="kk-KZ"/>
        </w:rPr>
        <w:t>∆E = E</w:t>
      </w:r>
      <w:r>
        <w:rPr>
          <w:rFonts w:ascii="Times New Roman" w:hAnsi="Times New Roman"/>
          <w:szCs w:val="28"/>
          <w:vertAlign w:val="subscript"/>
          <w:lang w:val="kk-KZ"/>
        </w:rPr>
        <w:t>2</w:t>
      </w:r>
      <w:r>
        <w:rPr>
          <w:rFonts w:ascii="Times New Roman" w:hAnsi="Times New Roman"/>
          <w:szCs w:val="28"/>
          <w:lang w:val="kk-KZ"/>
        </w:rPr>
        <w:t xml:space="preserve"> – E</w:t>
      </w:r>
      <w:r>
        <w:rPr>
          <w:rFonts w:ascii="Times New Roman" w:hAnsi="Times New Roman"/>
          <w:szCs w:val="28"/>
          <w:vertAlign w:val="subscript"/>
          <w:lang w:val="kk-KZ"/>
        </w:rPr>
        <w:t>1</w:t>
      </w:r>
      <w:r>
        <w:rPr>
          <w:rFonts w:ascii="Times New Roman" w:hAnsi="Times New Roman"/>
          <w:szCs w:val="28"/>
          <w:lang w:val="kk-KZ"/>
        </w:rPr>
        <w:t xml:space="preserve"> = h</w:t>
      </w:r>
      <w:r>
        <w:rPr>
          <w:rFonts w:ascii="Times New Roman" w:hAnsi="Times New Roman"/>
          <w:szCs w:val="28"/>
          <w:lang w:val="en-US"/>
        </w:rPr>
        <w:t>ν</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Бор постулаттары бойынша квантталған орбитальдардың радиустарының қатынасы жай бүтін сандардың квадратының қатынасындай болып өзгереді.</w:t>
      </w:r>
    </w:p>
    <w:p w:rsidR="0035007C" w:rsidRDefault="0035007C" w:rsidP="0035007C">
      <w:pPr>
        <w:jc w:val="center"/>
        <w:rPr>
          <w:rFonts w:ascii="Times New Roman" w:hAnsi="Times New Roman"/>
          <w:szCs w:val="28"/>
          <w:lang w:val="kk-KZ"/>
        </w:rPr>
      </w:pPr>
      <w:r>
        <w:rPr>
          <w:rFonts w:ascii="Times New Roman" w:hAnsi="Times New Roman"/>
          <w:szCs w:val="28"/>
          <w:lang w:val="kk-KZ"/>
        </w:rPr>
        <w:t xml:space="preserve">                            r</w:t>
      </w:r>
      <w:r>
        <w:rPr>
          <w:rFonts w:ascii="Times New Roman" w:hAnsi="Times New Roman"/>
          <w:szCs w:val="28"/>
          <w:vertAlign w:val="subscript"/>
          <w:lang w:val="kk-KZ"/>
        </w:rPr>
        <w:t xml:space="preserve">1 </w:t>
      </w:r>
      <w:r>
        <w:rPr>
          <w:rFonts w:ascii="Times New Roman" w:hAnsi="Times New Roman"/>
          <w:szCs w:val="28"/>
          <w:lang w:val="kk-KZ"/>
        </w:rPr>
        <w:t>: r</w:t>
      </w:r>
      <w:r>
        <w:rPr>
          <w:rFonts w:ascii="Times New Roman" w:hAnsi="Times New Roman"/>
          <w:szCs w:val="28"/>
          <w:vertAlign w:val="subscript"/>
          <w:lang w:val="kk-KZ"/>
        </w:rPr>
        <w:t xml:space="preserve">2 </w:t>
      </w:r>
      <w:r>
        <w:rPr>
          <w:rFonts w:ascii="Times New Roman" w:hAnsi="Times New Roman"/>
          <w:szCs w:val="28"/>
          <w:lang w:val="kk-KZ"/>
        </w:rPr>
        <w:t>: r</w:t>
      </w:r>
      <w:r>
        <w:rPr>
          <w:rFonts w:ascii="Times New Roman" w:hAnsi="Times New Roman"/>
          <w:szCs w:val="28"/>
          <w:vertAlign w:val="subscript"/>
          <w:lang w:val="kk-KZ"/>
        </w:rPr>
        <w:t xml:space="preserve">3 </w:t>
      </w:r>
      <w:r>
        <w:rPr>
          <w:rFonts w:ascii="Times New Roman" w:hAnsi="Times New Roman"/>
          <w:szCs w:val="28"/>
          <w:lang w:val="kk-KZ"/>
        </w:rPr>
        <w:t>: … : r</w:t>
      </w:r>
      <w:r>
        <w:rPr>
          <w:rFonts w:ascii="Times New Roman" w:hAnsi="Times New Roman"/>
          <w:szCs w:val="28"/>
          <w:vertAlign w:val="subscript"/>
          <w:lang w:val="kk-KZ"/>
        </w:rPr>
        <w:t>n</w:t>
      </w:r>
      <w:r>
        <w:rPr>
          <w:rFonts w:ascii="Times New Roman" w:hAnsi="Times New Roman"/>
          <w:szCs w:val="28"/>
          <w:lang w:val="kk-KZ"/>
        </w:rPr>
        <w:t xml:space="preserve"> = 1</w:t>
      </w:r>
      <w:r>
        <w:rPr>
          <w:rFonts w:ascii="Times New Roman" w:hAnsi="Times New Roman"/>
          <w:szCs w:val="28"/>
          <w:vertAlign w:val="superscript"/>
          <w:lang w:val="kk-KZ"/>
        </w:rPr>
        <w:t xml:space="preserve">2  </w:t>
      </w:r>
      <w:r>
        <w:rPr>
          <w:rFonts w:ascii="Times New Roman" w:hAnsi="Times New Roman"/>
          <w:szCs w:val="28"/>
          <w:lang w:val="kk-KZ"/>
        </w:rPr>
        <w:t>: 2</w:t>
      </w:r>
      <w:r>
        <w:rPr>
          <w:rFonts w:ascii="Times New Roman" w:hAnsi="Times New Roman"/>
          <w:szCs w:val="28"/>
          <w:vertAlign w:val="superscript"/>
          <w:lang w:val="kk-KZ"/>
        </w:rPr>
        <w:t xml:space="preserve">2 </w:t>
      </w:r>
      <w:r>
        <w:rPr>
          <w:rFonts w:ascii="Times New Roman" w:hAnsi="Times New Roman"/>
          <w:szCs w:val="28"/>
          <w:lang w:val="kk-KZ"/>
        </w:rPr>
        <w:t>: 3</w:t>
      </w:r>
      <w:r>
        <w:rPr>
          <w:rFonts w:ascii="Times New Roman" w:hAnsi="Times New Roman"/>
          <w:szCs w:val="28"/>
          <w:vertAlign w:val="superscript"/>
          <w:lang w:val="kk-KZ"/>
        </w:rPr>
        <w:t xml:space="preserve">2 </w:t>
      </w:r>
      <w:r>
        <w:rPr>
          <w:rFonts w:ascii="Times New Roman" w:hAnsi="Times New Roman"/>
          <w:szCs w:val="28"/>
          <w:lang w:val="kk-KZ"/>
        </w:rPr>
        <w:t>: … : n</w:t>
      </w:r>
      <w:r>
        <w:rPr>
          <w:rFonts w:ascii="Times New Roman" w:hAnsi="Times New Roman"/>
          <w:szCs w:val="28"/>
          <w:vertAlign w:val="superscript"/>
          <w:lang w:val="kk-KZ"/>
        </w:rPr>
        <w:t xml:space="preserve">2                                                                    </w:t>
      </w:r>
      <w:r>
        <w:rPr>
          <w:rFonts w:ascii="Times New Roman" w:hAnsi="Times New Roman"/>
          <w:szCs w:val="28"/>
          <w:lang w:val="kk-KZ"/>
        </w:rPr>
        <w:t>(3.18)</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                                n=1, r</w:t>
      </w:r>
      <w:r>
        <w:rPr>
          <w:rFonts w:ascii="Times New Roman" w:hAnsi="Times New Roman"/>
          <w:szCs w:val="28"/>
          <w:vertAlign w:val="subscript"/>
          <w:lang w:val="kk-KZ"/>
        </w:rPr>
        <w:t>1</w:t>
      </w:r>
      <w:r>
        <w:rPr>
          <w:rFonts w:ascii="Times New Roman" w:hAnsi="Times New Roman"/>
          <w:szCs w:val="28"/>
          <w:lang w:val="kk-KZ"/>
        </w:rPr>
        <w:t>=0,053·1</w:t>
      </w:r>
      <w:r>
        <w:rPr>
          <w:rFonts w:ascii="Times New Roman" w:hAnsi="Times New Roman"/>
          <w:szCs w:val="28"/>
          <w:vertAlign w:val="superscript"/>
          <w:lang w:val="kk-KZ"/>
        </w:rPr>
        <w:t>2</w:t>
      </w:r>
      <w:r>
        <w:rPr>
          <w:rFonts w:ascii="Times New Roman" w:hAnsi="Times New Roman"/>
          <w:szCs w:val="28"/>
          <w:lang w:val="kk-KZ"/>
        </w:rPr>
        <w:t>;</w:t>
      </w:r>
      <w:r>
        <w:rPr>
          <w:rFonts w:ascii="Times New Roman" w:hAnsi="Times New Roman"/>
          <w:szCs w:val="28"/>
          <w:lang w:val="kk-KZ"/>
        </w:rPr>
        <w:tab/>
        <w:t>n =2, r</w:t>
      </w:r>
      <w:r>
        <w:rPr>
          <w:rFonts w:ascii="Times New Roman" w:hAnsi="Times New Roman"/>
          <w:szCs w:val="28"/>
          <w:vertAlign w:val="subscript"/>
          <w:lang w:val="kk-KZ"/>
        </w:rPr>
        <w:t>2</w:t>
      </w:r>
      <w:r>
        <w:rPr>
          <w:rFonts w:ascii="Times New Roman" w:hAnsi="Times New Roman"/>
          <w:szCs w:val="28"/>
          <w:lang w:val="kk-KZ"/>
        </w:rPr>
        <w:t>=0,53·2</w:t>
      </w:r>
      <w:r>
        <w:rPr>
          <w:rFonts w:ascii="Times New Roman" w:hAnsi="Times New Roman"/>
          <w:szCs w:val="28"/>
          <w:vertAlign w:val="superscript"/>
          <w:lang w:val="kk-KZ"/>
        </w:rPr>
        <w:t>2</w:t>
      </w:r>
      <w:r>
        <w:rPr>
          <w:rFonts w:ascii="Times New Roman" w:hAnsi="Times New Roman"/>
          <w:szCs w:val="28"/>
          <w:lang w:val="kk-KZ"/>
        </w:rPr>
        <w:t>нм, т.т.</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ал, электрондар жылдамдықтары – натурал сандарға кері пропорционал:</w:t>
      </w:r>
    </w:p>
    <w:p w:rsidR="0035007C" w:rsidRDefault="0035007C" w:rsidP="0035007C">
      <w:pPr>
        <w:jc w:val="right"/>
        <w:rPr>
          <w:rFonts w:ascii="Times New Roman" w:hAnsi="Times New Roman"/>
          <w:szCs w:val="28"/>
          <w:lang w:val="kk-KZ"/>
        </w:rPr>
      </w:pPr>
      <w:r>
        <w:rPr>
          <w:rFonts w:ascii="Times New Roman" w:hAnsi="Times New Roman"/>
          <w:szCs w:val="28"/>
          <w:lang w:val="kk-KZ"/>
        </w:rPr>
        <w:t xml:space="preserve">     υ</w:t>
      </w:r>
      <w:r>
        <w:rPr>
          <w:rFonts w:ascii="Times New Roman" w:hAnsi="Times New Roman"/>
          <w:szCs w:val="28"/>
          <w:vertAlign w:val="subscript"/>
          <w:lang w:val="kk-KZ"/>
        </w:rPr>
        <w:t>1</w:t>
      </w:r>
      <w:r>
        <w:rPr>
          <w:rFonts w:ascii="Times New Roman" w:hAnsi="Times New Roman"/>
          <w:szCs w:val="28"/>
          <w:lang w:val="kk-KZ"/>
        </w:rPr>
        <w:t xml:space="preserve"> : υ</w:t>
      </w:r>
      <w:r>
        <w:rPr>
          <w:rFonts w:ascii="Times New Roman" w:hAnsi="Times New Roman"/>
          <w:szCs w:val="28"/>
          <w:vertAlign w:val="subscript"/>
          <w:lang w:val="kk-KZ"/>
        </w:rPr>
        <w:t>2</w:t>
      </w:r>
      <w:r>
        <w:rPr>
          <w:rFonts w:ascii="Times New Roman" w:hAnsi="Times New Roman"/>
          <w:szCs w:val="28"/>
          <w:lang w:val="kk-KZ"/>
        </w:rPr>
        <w:t xml:space="preserve"> : υ</w:t>
      </w:r>
      <w:r>
        <w:rPr>
          <w:rFonts w:ascii="Times New Roman" w:hAnsi="Times New Roman"/>
          <w:szCs w:val="28"/>
          <w:vertAlign w:val="subscript"/>
          <w:lang w:val="kk-KZ"/>
        </w:rPr>
        <w:t>3</w:t>
      </w:r>
      <w:r>
        <w:rPr>
          <w:rFonts w:ascii="Times New Roman" w:hAnsi="Times New Roman"/>
          <w:szCs w:val="28"/>
          <w:lang w:val="kk-KZ"/>
        </w:rPr>
        <w:t>: ...: υ</w:t>
      </w:r>
      <w:r>
        <w:rPr>
          <w:rFonts w:ascii="Times New Roman" w:hAnsi="Times New Roman"/>
          <w:szCs w:val="28"/>
          <w:vertAlign w:val="subscript"/>
          <w:lang w:val="kk-KZ"/>
        </w:rPr>
        <w:t>n</w:t>
      </w:r>
      <w:r>
        <w:rPr>
          <w:rFonts w:ascii="Times New Roman" w:hAnsi="Times New Roman"/>
          <w:szCs w:val="28"/>
          <w:lang w:val="kk-KZ"/>
        </w:rPr>
        <w:t xml:space="preserve"> = </w:t>
      </w:r>
      <w:r>
        <w:rPr>
          <w:rFonts w:ascii="Times New Roman" w:eastAsia="Times New Roman" w:hAnsi="Times New Roman" w:cs="Times New Roman"/>
          <w:position w:val="-24"/>
          <w:sz w:val="28"/>
          <w:szCs w:val="28"/>
          <w:lang w:val="en-US"/>
        </w:rPr>
        <w:object w:dxaOrig="1440" w:dyaOrig="620">
          <v:shape id="_x0000_i1065" type="#_x0000_t75" style="width:82.5pt;height:35.25pt" o:ole="">
            <v:imagedata r:id="rId85" o:title=""/>
          </v:shape>
          <o:OLEObject Type="Embed" ProgID="Equation.3" ShapeID="_x0000_i1065" DrawAspect="Content" ObjectID="_1536336473" r:id="rId86"/>
        </w:objec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(3.19)</w:t>
      </w:r>
    </w:p>
    <w:p w:rsidR="0035007C" w:rsidRDefault="0035007C" w:rsidP="0035007C">
      <w:pPr>
        <w:jc w:val="center"/>
        <w:rPr>
          <w:rFonts w:ascii="Times New Roman" w:hAnsi="Times New Roman"/>
          <w:szCs w:val="28"/>
          <w:lang w:val="kk-KZ"/>
        </w:rPr>
      </w:pPr>
      <w:r>
        <w:rPr>
          <w:rFonts w:ascii="Times New Roman" w:hAnsi="Times New Roman"/>
          <w:szCs w:val="28"/>
          <w:lang w:val="kk-KZ"/>
        </w:rPr>
        <w:t>υ</w:t>
      </w:r>
      <w:r>
        <w:rPr>
          <w:rFonts w:ascii="Times New Roman" w:hAnsi="Times New Roman"/>
          <w:szCs w:val="28"/>
          <w:vertAlign w:val="subscript"/>
          <w:lang w:val="kk-KZ"/>
        </w:rPr>
        <w:t>1</w:t>
      </w:r>
      <w:r>
        <w:rPr>
          <w:rFonts w:ascii="Times New Roman" w:hAnsi="Times New Roman"/>
          <w:szCs w:val="28"/>
          <w:lang w:val="kk-KZ"/>
        </w:rPr>
        <w:t xml:space="preserve"> = 2,187· 10</w:t>
      </w:r>
      <w:r>
        <w:rPr>
          <w:rFonts w:ascii="Times New Roman" w:hAnsi="Times New Roman"/>
          <w:szCs w:val="28"/>
          <w:vertAlign w:val="superscript"/>
          <w:lang w:val="kk-KZ"/>
        </w:rPr>
        <w:t>6</w:t>
      </w:r>
      <w:r>
        <w:rPr>
          <w:rFonts w:ascii="Times New Roman" w:hAnsi="Times New Roman"/>
          <w:szCs w:val="28"/>
          <w:lang w:val="kk-KZ"/>
        </w:rPr>
        <w:t xml:space="preserve"> м/с        υ</w:t>
      </w:r>
      <w:r>
        <w:rPr>
          <w:rFonts w:ascii="Times New Roman" w:hAnsi="Times New Roman"/>
          <w:szCs w:val="28"/>
          <w:vertAlign w:val="subscript"/>
          <w:lang w:val="kk-KZ"/>
        </w:rPr>
        <w:t xml:space="preserve">2 </w:t>
      </w:r>
      <w:r>
        <w:rPr>
          <w:rFonts w:ascii="Times New Roman" w:hAnsi="Times New Roman"/>
          <w:szCs w:val="28"/>
          <w:lang w:val="kk-KZ"/>
        </w:rPr>
        <w:t>= 2,187· 10</w:t>
      </w:r>
      <w:r>
        <w:rPr>
          <w:rFonts w:ascii="Times New Roman" w:hAnsi="Times New Roman"/>
          <w:szCs w:val="28"/>
          <w:vertAlign w:val="superscript"/>
          <w:lang w:val="kk-KZ"/>
        </w:rPr>
        <w:t>6</w:t>
      </w:r>
      <w:r>
        <w:rPr>
          <w:rFonts w:ascii="Times New Roman" w:hAnsi="Times New Roman"/>
          <w:szCs w:val="28"/>
          <w:lang w:val="kk-KZ"/>
        </w:rPr>
        <w:t xml:space="preserve">· </w:t>
      </w:r>
      <w:r>
        <w:rPr>
          <w:rFonts w:ascii="Times New Roman" w:eastAsia="Times New Roman" w:hAnsi="Times New Roman" w:cs="Times New Roman"/>
          <w:position w:val="-24"/>
          <w:sz w:val="28"/>
          <w:szCs w:val="28"/>
          <w:lang w:val="kk-KZ"/>
        </w:rPr>
        <w:object w:dxaOrig="240" w:dyaOrig="620">
          <v:shape id="_x0000_i1066" type="#_x0000_t75" style="width:12.75pt;height:31.5pt" o:ole="">
            <v:imagedata r:id="rId87" o:title=""/>
          </v:shape>
          <o:OLEObject Type="Embed" ProgID="Equation.3" ShapeID="_x0000_i1066" DrawAspect="Content" ObjectID="_1536336474" r:id="rId88"/>
        </w:object>
      </w:r>
      <w:r>
        <w:rPr>
          <w:rFonts w:ascii="Times New Roman" w:hAnsi="Times New Roman"/>
          <w:szCs w:val="28"/>
          <w:lang w:val="kk-KZ"/>
        </w:rPr>
        <w:t xml:space="preserve"> м/с, т.т.</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ІІ - постулаты бойынша сіңірілетін немесе бөлінетін энергия квантының тербеліс жиілігі</w:t>
      </w:r>
    </w:p>
    <w:p w:rsidR="0035007C" w:rsidRDefault="0035007C" w:rsidP="0035007C">
      <w:pPr>
        <w:jc w:val="center"/>
        <w:rPr>
          <w:rFonts w:ascii="Times New Roman" w:hAnsi="Times New Roman"/>
          <w:szCs w:val="28"/>
          <w:lang w:val="kk-KZ"/>
        </w:rPr>
      </w:pPr>
      <w:r>
        <w:rPr>
          <w:rFonts w:ascii="Times New Roman" w:hAnsi="Times New Roman"/>
          <w:position w:val="-36"/>
          <w:szCs w:val="28"/>
          <w:lang w:val="kk-KZ"/>
        </w:rPr>
        <w:t xml:space="preserve">                  </w:t>
      </w:r>
      <w:r>
        <w:rPr>
          <w:rFonts w:ascii="Times New Roman" w:eastAsia="Times New Roman" w:hAnsi="Times New Roman" w:cs="Times New Roman"/>
          <w:position w:val="-36"/>
          <w:sz w:val="28"/>
          <w:szCs w:val="28"/>
          <w:lang w:val="kk-KZ"/>
        </w:rPr>
        <w:object w:dxaOrig="1899" w:dyaOrig="860">
          <v:shape id="_x0000_i1067" type="#_x0000_t75" style="width:96pt;height:44.25pt" o:ole="">
            <v:imagedata r:id="rId89" o:title=""/>
          </v:shape>
          <o:OLEObject Type="Embed" ProgID="Equation.3" ShapeID="_x0000_i1067" DrawAspect="Content" ObjectID="_1536336475" r:id="rId90"/>
        </w:object>
      </w:r>
      <w:r>
        <w:rPr>
          <w:rFonts w:ascii="Times New Roman" w:hAnsi="Times New Roman"/>
          <w:position w:val="-36"/>
          <w:szCs w:val="28"/>
          <w:lang w:val="kk-KZ"/>
        </w:rPr>
        <w:t xml:space="preserve">                                                                                      </w:t>
      </w:r>
      <w:r>
        <w:rPr>
          <w:rFonts w:ascii="Times New Roman" w:hAnsi="Times New Roman"/>
          <w:szCs w:val="28"/>
          <w:lang w:val="kk-KZ"/>
        </w:rPr>
        <w:t>(3.20)</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R – Ридберг тұрақтысы, R = 3,3· 10</w:t>
      </w:r>
      <w:r>
        <w:rPr>
          <w:rFonts w:ascii="Times New Roman" w:hAnsi="Times New Roman"/>
          <w:szCs w:val="28"/>
          <w:vertAlign w:val="superscript"/>
          <w:lang w:val="kk-KZ"/>
        </w:rPr>
        <w:t>15</w:t>
      </w:r>
      <w:r>
        <w:rPr>
          <w:rFonts w:ascii="Times New Roman" w:hAnsi="Times New Roman"/>
          <w:szCs w:val="28"/>
          <w:lang w:val="kk-KZ"/>
        </w:rPr>
        <w:t xml:space="preserve"> гц = 2,18 ∙ 10</w:t>
      </w:r>
      <w:r>
        <w:rPr>
          <w:rFonts w:ascii="Times New Roman" w:hAnsi="Times New Roman"/>
          <w:szCs w:val="28"/>
          <w:vertAlign w:val="superscript"/>
          <w:lang w:val="kk-KZ"/>
        </w:rPr>
        <w:t>-18</w:t>
      </w:r>
      <w:r>
        <w:rPr>
          <w:rFonts w:ascii="Times New Roman" w:hAnsi="Times New Roman"/>
          <w:szCs w:val="28"/>
          <w:lang w:val="kk-KZ"/>
        </w:rPr>
        <w:t xml:space="preserve"> Дж, n</w:t>
      </w:r>
      <w:r>
        <w:rPr>
          <w:rFonts w:ascii="Times New Roman" w:hAnsi="Times New Roman"/>
          <w:szCs w:val="28"/>
          <w:vertAlign w:val="subscript"/>
          <w:lang w:val="kk-KZ"/>
        </w:rPr>
        <w:t>ж</w:t>
      </w:r>
      <w:r>
        <w:rPr>
          <w:rFonts w:ascii="Times New Roman" w:hAnsi="Times New Roman"/>
          <w:szCs w:val="28"/>
          <w:lang w:val="kk-KZ"/>
        </w:rPr>
        <w:t>, n</w:t>
      </w:r>
      <w:r>
        <w:rPr>
          <w:rFonts w:ascii="Times New Roman" w:hAnsi="Times New Roman"/>
          <w:szCs w:val="28"/>
          <w:vertAlign w:val="subscript"/>
          <w:lang w:val="kk-KZ"/>
        </w:rPr>
        <w:t>а</w:t>
      </w:r>
      <w:r>
        <w:rPr>
          <w:rFonts w:ascii="Times New Roman" w:hAnsi="Times New Roman"/>
          <w:szCs w:val="28"/>
          <w:lang w:val="kk-KZ"/>
        </w:rPr>
        <w:t>– бастапқы және соңғы энергетикалық деңгей.</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Сутек атомы үшін n=1 болған күйін стационар немесе </w:t>
      </w:r>
      <w:r>
        <w:rPr>
          <w:rFonts w:ascii="Times New Roman" w:hAnsi="Times New Roman"/>
          <w:b/>
          <w:szCs w:val="28"/>
          <w:lang w:val="kk-KZ"/>
        </w:rPr>
        <w:t>негізгі жағдай</w:t>
      </w:r>
      <w:r>
        <w:rPr>
          <w:rFonts w:ascii="Times New Roman" w:hAnsi="Times New Roman"/>
          <w:szCs w:val="28"/>
          <w:lang w:val="kk-KZ"/>
        </w:rPr>
        <w:t xml:space="preserve"> деп атайды, бұл жағдайда электрон шектеусіз уақыт бола алады, ал </w:t>
      </w:r>
      <w:r>
        <w:rPr>
          <w:rFonts w:ascii="Times New Roman" w:hAnsi="Times New Roman"/>
          <w:b/>
          <w:szCs w:val="28"/>
          <w:lang w:val="kk-KZ"/>
        </w:rPr>
        <w:t>қозған жағдайларда</w:t>
      </w:r>
      <w:r>
        <w:rPr>
          <w:rFonts w:ascii="Times New Roman" w:hAnsi="Times New Roman"/>
          <w:szCs w:val="28"/>
          <w:lang w:val="kk-KZ"/>
        </w:rPr>
        <w:t xml:space="preserve">  болуы 10</w:t>
      </w:r>
      <w:r>
        <w:rPr>
          <w:rFonts w:ascii="Times New Roman" w:hAnsi="Times New Roman"/>
          <w:szCs w:val="28"/>
          <w:vertAlign w:val="superscript"/>
          <w:lang w:val="kk-KZ"/>
        </w:rPr>
        <w:t>-8</w:t>
      </w:r>
      <w:r>
        <w:rPr>
          <w:rFonts w:ascii="Times New Roman" w:hAnsi="Times New Roman"/>
          <w:szCs w:val="28"/>
          <w:lang w:val="kk-KZ"/>
        </w:rPr>
        <w:t>–10</w:t>
      </w:r>
      <w:r>
        <w:rPr>
          <w:rFonts w:ascii="Times New Roman" w:hAnsi="Times New Roman"/>
          <w:szCs w:val="28"/>
          <w:vertAlign w:val="superscript"/>
          <w:lang w:val="kk-KZ"/>
        </w:rPr>
        <w:t xml:space="preserve">-10 </w:t>
      </w:r>
      <w:r>
        <w:rPr>
          <w:rFonts w:ascii="Times New Roman" w:hAnsi="Times New Roman"/>
          <w:szCs w:val="28"/>
          <w:lang w:val="kk-KZ"/>
        </w:rPr>
        <w:t>с.</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Атомдағы электрон ядросымен белгілі бір байланыс энергиясымен әсерлесіп, өзіне сай квантталған күйде болады. Толқындық функцияны шешу арқылы сутек атомы үшін төмендегі формуланы алуға болады.</w:t>
      </w:r>
    </w:p>
    <w:p w:rsidR="0035007C" w:rsidRDefault="0035007C" w:rsidP="0035007C">
      <w:pPr>
        <w:ind w:firstLine="567"/>
        <w:jc w:val="center"/>
        <w:rPr>
          <w:rFonts w:ascii="Times New Roman" w:hAnsi="Times New Roman"/>
          <w:szCs w:val="28"/>
          <w:lang w:val="kk-KZ"/>
        </w:rPr>
      </w:pPr>
      <w:r>
        <w:rPr>
          <w:rFonts w:ascii="Times New Roman" w:hAnsi="Times New Roman"/>
          <w:position w:val="-28"/>
          <w:szCs w:val="28"/>
          <w:lang w:val="kk-KZ"/>
        </w:rPr>
        <w:t xml:space="preserve">            </w:t>
      </w:r>
      <w:r>
        <w:rPr>
          <w:rFonts w:ascii="Times New Roman" w:eastAsia="Times New Roman" w:hAnsi="Times New Roman" w:cs="Times New Roman"/>
          <w:position w:val="-28"/>
          <w:sz w:val="28"/>
          <w:szCs w:val="28"/>
          <w:lang w:val="kk-KZ"/>
        </w:rPr>
        <w:object w:dxaOrig="2740" w:dyaOrig="720">
          <v:shape id="_x0000_i1068" type="#_x0000_t75" style="width:137.25pt;height:36.75pt" o:ole="">
            <v:imagedata r:id="rId91" o:title=""/>
          </v:shape>
          <o:OLEObject Type="Embed" ProgID="Equation.3" ShapeID="_x0000_i1068" DrawAspect="Content" ObjectID="_1536336476" r:id="rId92"/>
        </w:object>
      </w:r>
      <w:r>
        <w:rPr>
          <w:rFonts w:ascii="Times New Roman" w:hAnsi="Times New Roman"/>
          <w:position w:val="-28"/>
          <w:szCs w:val="28"/>
          <w:lang w:val="kk-KZ"/>
        </w:rPr>
        <w:t xml:space="preserve">                                                                </w:t>
      </w:r>
      <w:r>
        <w:rPr>
          <w:rFonts w:ascii="Times New Roman" w:hAnsi="Times New Roman"/>
          <w:szCs w:val="28"/>
          <w:lang w:val="kk-KZ"/>
        </w:rPr>
        <w:t xml:space="preserve">(3.21) </w:t>
      </w:r>
    </w:p>
    <w:p w:rsidR="0035007C" w:rsidRDefault="0035007C" w:rsidP="0035007C">
      <w:pPr>
        <w:rPr>
          <w:rFonts w:ascii="Times New Roman" w:hAnsi="Times New Roman"/>
          <w:szCs w:val="28"/>
          <w:lang w:val="kk-KZ"/>
        </w:rPr>
      </w:pPr>
      <w:r>
        <w:rPr>
          <w:rFonts w:ascii="Times New Roman" w:hAnsi="Times New Roman"/>
          <w:szCs w:val="28"/>
          <w:lang w:val="kk-KZ"/>
        </w:rPr>
        <w:t>мұндағы  n –бас квант саны, оның мәні 1-ден ∞-ке дейінгі бүтін сандар.</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Бұл формула энергетикалық деңгейлердегі электронның байланыс энергиясын береді. Егер n =1 болса, Е</w:t>
      </w:r>
      <w:r>
        <w:rPr>
          <w:rFonts w:ascii="Times New Roman" w:hAnsi="Times New Roman"/>
          <w:szCs w:val="28"/>
          <w:vertAlign w:val="subscript"/>
          <w:lang w:val="kk-KZ"/>
        </w:rPr>
        <w:t>1</w:t>
      </w:r>
      <w:r>
        <w:rPr>
          <w:rFonts w:ascii="Times New Roman" w:hAnsi="Times New Roman"/>
          <w:szCs w:val="28"/>
          <w:lang w:val="kk-KZ"/>
        </w:rPr>
        <w:t>=13,6 э.в., ал электрон екінші не үшінші деңгейлерде орналасса, оны ионға айналдыру үшін әлдеқайда аз энергия жұмсалады.  Өйткені, энергия шамасы электронның жай күйін сипаттайтын квант сандарының бірі – бас квант санының (n) квадратына кері пропорционал. Формуладағы минус таңба электронды ядроға жақын орбитадан алыс орбитаға ауыстыру үшін энергия жұмсалатынын және кері ауысу болғанда энергия бөлінетіндігін көрсетеді.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Бор постулаттарының маңызы сутек атомының спектрлерінің сандық сипаттамаларын толық берді. Бірақ, көп электронды атомдардың спектрлерін, электр және магнит өрістеріндегі спектрлердің тарамдануын (Штарк, Зееман эффектілері) түсіндіре алмады, себебі бұл теория жартылай кванттық, жартылай классикалық механика заңдарына сүйенді.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1915 жылы Бор теориясын неміс ғалымы А.Зоммерфельд ұсынысы толықтырды, электронның қозғалу орбитасы тек шеңбер бойымен ғана емес, элиппс пішінді де болуы тиіс деп, электрондардың жай күйін көрсететін басқа екі квант санын (ℓ, m</w:t>
      </w:r>
      <w:r>
        <w:rPr>
          <w:rFonts w:ascii="Times New Roman" w:hAnsi="Times New Roman"/>
          <w:szCs w:val="28"/>
          <w:vertAlign w:val="subscript"/>
          <w:lang w:val="kk-KZ"/>
        </w:rPr>
        <w:t>ℓ</w:t>
      </w:r>
      <w:r>
        <w:rPr>
          <w:rFonts w:ascii="Times New Roman" w:hAnsi="Times New Roman"/>
          <w:szCs w:val="28"/>
          <w:lang w:val="kk-KZ"/>
        </w:rPr>
        <w:t>) енгізді.</w:t>
      </w:r>
    </w:p>
    <w:p w:rsidR="0035007C" w:rsidRDefault="0035007C" w:rsidP="0035007C">
      <w:pPr>
        <w:rPr>
          <w:rFonts w:ascii="Times New Roman" w:hAnsi="Times New Roman"/>
          <w:b/>
          <w:szCs w:val="28"/>
          <w:lang w:val="kk-KZ"/>
        </w:rPr>
      </w:pPr>
    </w:p>
    <w:p w:rsidR="0035007C" w:rsidRDefault="0035007C" w:rsidP="0035007C">
      <w:pPr>
        <w:jc w:val="center"/>
        <w:rPr>
          <w:rFonts w:ascii="Times New Roman" w:hAnsi="Times New Roman"/>
          <w:b/>
          <w:szCs w:val="28"/>
          <w:lang w:val="kk-KZ"/>
        </w:rPr>
      </w:pPr>
      <w:r>
        <w:rPr>
          <w:rFonts w:ascii="Times New Roman" w:hAnsi="Times New Roman"/>
          <w:b/>
          <w:szCs w:val="28"/>
          <w:lang w:val="kk-KZ"/>
        </w:rPr>
        <w:t>§5 Квант сандары</w:t>
      </w:r>
    </w:p>
    <w:p w:rsidR="0035007C" w:rsidRDefault="0035007C" w:rsidP="0035007C">
      <w:pPr>
        <w:rPr>
          <w:rFonts w:ascii="Times New Roman" w:hAnsi="Times New Roman"/>
          <w:b/>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Электронның энергия қорын және қозғалыс табиғатын төрт квант сандары сипаттайды: n – бас квант саны, ℓ – қосымша немесе орбитальдың квант саны, m</w:t>
      </w:r>
      <w:r>
        <w:rPr>
          <w:rFonts w:ascii="Times New Roman" w:hAnsi="Times New Roman"/>
          <w:szCs w:val="28"/>
          <w:vertAlign w:val="subscript"/>
          <w:lang w:val="kk-KZ"/>
        </w:rPr>
        <w:t>ℓ</w:t>
      </w:r>
      <w:r>
        <w:rPr>
          <w:rFonts w:ascii="Times New Roman" w:hAnsi="Times New Roman"/>
          <w:szCs w:val="28"/>
          <w:lang w:val="kk-KZ"/>
        </w:rPr>
        <w:t>– магниттік квант саны, s – спиндік квант саны.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Енді әрбір квант санының физикалық мағынасына тоқталайық.</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w:t>
      </w:r>
      <w:r>
        <w:rPr>
          <w:rFonts w:ascii="Times New Roman" w:hAnsi="Times New Roman"/>
          <w:b/>
          <w:szCs w:val="28"/>
          <w:lang w:val="kk-KZ"/>
        </w:rPr>
        <w:t xml:space="preserve">) </w:t>
      </w:r>
      <w:r>
        <w:rPr>
          <w:rFonts w:ascii="Times New Roman" w:hAnsi="Times New Roman"/>
          <w:b/>
          <w:i/>
          <w:szCs w:val="28"/>
          <w:u w:val="single"/>
          <w:lang w:val="en-US"/>
        </w:rPr>
        <w:t>n</w:t>
      </w:r>
      <w:r>
        <w:rPr>
          <w:rFonts w:ascii="Times New Roman" w:hAnsi="Times New Roman"/>
          <w:b/>
          <w:i/>
          <w:szCs w:val="28"/>
          <w:u w:val="single"/>
          <w:lang w:val="kk-KZ"/>
        </w:rPr>
        <w:t xml:space="preserve"> – бас квант саны</w:t>
      </w:r>
      <w:r>
        <w:rPr>
          <w:rFonts w:ascii="Times New Roman" w:hAnsi="Times New Roman"/>
          <w:szCs w:val="28"/>
          <w:lang w:val="kk-KZ"/>
        </w:rPr>
        <w:t xml:space="preserve"> атом орбиталінің мөлшерін, электронның энергия қорын көрсетеді. Бас квант саны бірден басталатын бүтін сандарды қабылдайды, n = 1,2,3,4, оны әріптермен белгілеуге болады: K,L,M,N.</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Электрон орналасатын энергетикалық деңгей номерін периодтық жүйедегі элемент орналасқан период номері көрсетеді.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Ал, энергетикалық деңгейдің электрон сыйымдылығы Ʃ</w:t>
      </w:r>
      <w:r>
        <w:rPr>
          <w:rFonts w:ascii="Times New Roman" w:hAnsi="Times New Roman"/>
          <w:szCs w:val="28"/>
          <w:lang w:val="en-US"/>
        </w:rPr>
        <w:t>ν</w:t>
      </w:r>
      <w:r>
        <w:rPr>
          <w:rFonts w:ascii="Times New Roman" w:hAnsi="Times New Roman"/>
          <w:szCs w:val="28"/>
          <w:lang w:val="kk-KZ"/>
        </w:rPr>
        <w:t>(e) = 2n</w:t>
      </w:r>
      <w:r>
        <w:rPr>
          <w:rFonts w:ascii="Times New Roman" w:hAnsi="Times New Roman"/>
          <w:szCs w:val="28"/>
          <w:vertAlign w:val="superscript"/>
          <w:lang w:val="kk-KZ"/>
        </w:rPr>
        <w:t>2</w:t>
      </w:r>
      <w:r>
        <w:rPr>
          <w:rFonts w:ascii="Times New Roman" w:hAnsi="Times New Roman"/>
          <w:szCs w:val="28"/>
          <w:lang w:val="kk-KZ"/>
        </w:rPr>
        <w:t xml:space="preserve"> формуласымен анықталады.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ә) </w:t>
      </w:r>
      <w:r>
        <w:rPr>
          <w:rFonts w:ascii="Times New Roman" w:hAnsi="Times New Roman"/>
          <w:b/>
          <w:i/>
          <w:szCs w:val="28"/>
          <w:u w:val="single"/>
          <w:lang w:val="kk-KZ"/>
        </w:rPr>
        <w:t>ℓ – қосымша немесе орбитальдық квант саны</w:t>
      </w:r>
      <w:r>
        <w:rPr>
          <w:rFonts w:ascii="Times New Roman" w:hAnsi="Times New Roman"/>
          <w:szCs w:val="28"/>
          <w:lang w:val="kk-KZ"/>
        </w:rPr>
        <w:t xml:space="preserve"> да электронның энергетикалық күйін, және электрондық бұлт пішінін көрсетеді, электронның ядро айналасында қозғалуынан туатын орбитальды магнит моментін анықтайды, оның мәндері:</w:t>
      </w: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ℓ = 0,1,2,3… (n–1)</w:t>
      </w: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s,p,d,f  (әріптермен белгілеу электрондық бұлттар пішініне сәйкес болады).</w:t>
      </w:r>
    </w:p>
    <w:p w:rsidR="0035007C" w:rsidRDefault="0035007C" w:rsidP="0035007C">
      <w:pPr>
        <w:ind w:firstLine="567"/>
        <w:jc w:val="both"/>
        <w:rPr>
          <w:rFonts w:ascii="Times New Roman" w:hAnsi="Times New Roman"/>
          <w:szCs w:val="28"/>
          <w:lang w:val="kk-KZ"/>
        </w:rPr>
      </w:pPr>
      <w:r>
        <w:rPr>
          <w:rFonts w:ascii="Times New Roman" w:hAnsi="Times New Roman"/>
          <w:szCs w:val="28"/>
          <w:u w:val="single"/>
          <w:lang w:val="kk-KZ"/>
        </w:rPr>
        <w:t>n =1</w:t>
      </w:r>
      <w:r>
        <w:rPr>
          <w:rFonts w:ascii="Times New Roman" w:hAnsi="Times New Roman"/>
          <w:szCs w:val="28"/>
          <w:lang w:val="kk-KZ"/>
        </w:rPr>
        <w:t xml:space="preserve"> болғанда ℓ =0 (1s), s – электрон бұлтының пішіні шар тәріздес болады.</w:t>
      </w:r>
    </w:p>
    <w:p w:rsidR="0035007C" w:rsidRDefault="0035007C" w:rsidP="0035007C">
      <w:pPr>
        <w:ind w:firstLine="567"/>
        <w:jc w:val="both"/>
        <w:rPr>
          <w:rFonts w:ascii="Times New Roman" w:hAnsi="Times New Roman"/>
          <w:szCs w:val="28"/>
          <w:lang w:val="kk-KZ"/>
        </w:rPr>
      </w:pPr>
      <w:r>
        <w:rPr>
          <w:rFonts w:ascii="Times New Roman" w:hAnsi="Times New Roman"/>
          <w:szCs w:val="28"/>
          <w:u w:val="single"/>
          <w:lang w:val="kk-KZ"/>
        </w:rPr>
        <w:t>n=2</w:t>
      </w:r>
      <w:r>
        <w:rPr>
          <w:rFonts w:ascii="Times New Roman" w:hAnsi="Times New Roman"/>
          <w:szCs w:val="28"/>
          <w:lang w:val="kk-KZ"/>
        </w:rPr>
        <w:t>ℓ =0 (s) 2s</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ℓ =1 (p) 2p           p – гантель пішіндес        </w:t>
      </w:r>
    </w:p>
    <w:p w:rsidR="0035007C" w:rsidRDefault="0035007C" w:rsidP="0035007C">
      <w:pPr>
        <w:tabs>
          <w:tab w:val="left" w:pos="3953"/>
          <w:tab w:val="left" w:pos="4958"/>
          <w:tab w:val="left" w:pos="5963"/>
        </w:tabs>
        <w:ind w:firstLine="567"/>
        <w:jc w:val="both"/>
        <w:rPr>
          <w:rFonts w:ascii="Times New Roman" w:hAnsi="Times New Roman"/>
          <w:szCs w:val="28"/>
          <w:lang w:val="kk-KZ"/>
        </w:rPr>
      </w:pPr>
    </w:p>
    <w:p w:rsidR="0035007C" w:rsidRDefault="0035007C" w:rsidP="0035007C">
      <w:pPr>
        <w:tabs>
          <w:tab w:val="left" w:pos="3953"/>
          <w:tab w:val="left" w:pos="4958"/>
          <w:tab w:val="left" w:pos="5963"/>
        </w:tabs>
        <w:ind w:firstLine="567"/>
        <w:jc w:val="both"/>
        <w:rPr>
          <w:rFonts w:ascii="Times New Roman" w:hAnsi="Times New Roman"/>
          <w:szCs w:val="28"/>
          <w:lang w:val="kk-KZ"/>
        </w:rPr>
      </w:pPr>
      <w:r>
        <w:rPr>
          <w:rFonts w:ascii="Times New Roman" w:hAnsi="Times New Roman"/>
          <w:szCs w:val="28"/>
          <w:u w:val="single"/>
          <w:lang w:val="kk-KZ"/>
        </w:rPr>
        <w:t>n=3</w:t>
      </w:r>
      <w:r>
        <w:rPr>
          <w:rFonts w:ascii="Times New Roman" w:hAnsi="Times New Roman"/>
          <w:szCs w:val="28"/>
          <w:lang w:val="kk-KZ"/>
        </w:rPr>
        <w:t>ℓ =0(s) – 3s</w:t>
      </w:r>
    </w:p>
    <w:p w:rsidR="0035007C" w:rsidRDefault="0035007C" w:rsidP="0035007C">
      <w:pPr>
        <w:tabs>
          <w:tab w:val="left" w:pos="4958"/>
        </w:tabs>
        <w:ind w:firstLine="567"/>
        <w:jc w:val="both"/>
        <w:rPr>
          <w:rFonts w:ascii="Times New Roman" w:hAnsi="Times New Roman"/>
          <w:szCs w:val="28"/>
          <w:lang w:val="kk-KZ"/>
        </w:rPr>
      </w:pPr>
      <w:r>
        <w:rPr>
          <w:rFonts w:ascii="Times New Roman" w:hAnsi="Times New Roman"/>
          <w:szCs w:val="28"/>
          <w:lang w:val="kk-KZ"/>
        </w:rPr>
        <w:t xml:space="preserve">ℓ =1 (p) – 3p </w:t>
      </w:r>
    </w:p>
    <w:p w:rsidR="0035007C" w:rsidRDefault="0035007C" w:rsidP="0035007C">
      <w:pPr>
        <w:tabs>
          <w:tab w:val="left" w:pos="4958"/>
        </w:tabs>
        <w:ind w:firstLine="567"/>
        <w:jc w:val="both"/>
        <w:rPr>
          <w:rFonts w:ascii="Times New Roman" w:hAnsi="Times New Roman"/>
          <w:szCs w:val="28"/>
          <w:lang w:val="kk-KZ"/>
        </w:rPr>
      </w:pPr>
      <w:r>
        <w:rPr>
          <w:rFonts w:ascii="Times New Roman" w:hAnsi="Times New Roman"/>
          <w:szCs w:val="28"/>
          <w:lang w:val="kk-KZ"/>
        </w:rPr>
        <w:t>ℓ =2 (d) – 3d</w:t>
      </w:r>
    </w:p>
    <w:p w:rsidR="0035007C" w:rsidRDefault="0035007C" w:rsidP="0035007C">
      <w:pPr>
        <w:tabs>
          <w:tab w:val="left" w:pos="4958"/>
        </w:tabs>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d,f деңгейшелерінің пішіндері күрделілеу болады (сурет 3.1).</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Олай болса, энергетикалық деңгейдегі деңгейше саны деңгей номерімен (n) анықталады.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б) </w:t>
      </w:r>
      <w:r>
        <w:rPr>
          <w:rFonts w:ascii="Times New Roman" w:hAnsi="Times New Roman"/>
          <w:b/>
          <w:i/>
          <w:szCs w:val="28"/>
          <w:u w:val="single"/>
          <w:lang w:val="kk-KZ"/>
        </w:rPr>
        <w:t>m</w:t>
      </w:r>
      <w:r>
        <w:rPr>
          <w:rFonts w:ascii="Times New Roman" w:hAnsi="Times New Roman"/>
          <w:b/>
          <w:i/>
          <w:szCs w:val="28"/>
          <w:u w:val="single"/>
          <w:vertAlign w:val="subscript"/>
          <w:lang w:val="kk-KZ"/>
        </w:rPr>
        <w:t>ℓ</w:t>
      </w:r>
      <w:r>
        <w:rPr>
          <w:rFonts w:ascii="Times New Roman" w:hAnsi="Times New Roman"/>
          <w:b/>
          <w:i/>
          <w:szCs w:val="28"/>
          <w:u w:val="single"/>
          <w:lang w:val="kk-KZ"/>
        </w:rPr>
        <w:t>– магнит квант саны</w:t>
      </w:r>
      <w:r>
        <w:rPr>
          <w:rFonts w:ascii="Times New Roman" w:hAnsi="Times New Roman"/>
          <w:szCs w:val="28"/>
          <w:lang w:val="kk-KZ"/>
        </w:rPr>
        <w:t xml:space="preserve"> – электрон орбиталінің кеңістікте орналасуын көрсетеді, бұл сан -ℓ ... 0 … +ℓ аралығындағы бүтін мәндерді қабылдайды. Электрон орбиталінің қозғалысының орбитальдық моментінің көрсетілген бағытқа (координат осіне) проекциясының мәнін анықтайды.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Энергия шамалары бірдей орбитальдарды </w:t>
      </w:r>
      <w:r>
        <w:rPr>
          <w:rFonts w:ascii="Times New Roman" w:hAnsi="Times New Roman"/>
          <w:b/>
          <w:i/>
          <w:szCs w:val="28"/>
          <w:u w:val="single"/>
          <w:lang w:val="kk-KZ"/>
        </w:rPr>
        <w:t>туынды жағдай</w:t>
      </w:r>
      <w:r>
        <w:rPr>
          <w:rFonts w:ascii="Times New Roman" w:hAnsi="Times New Roman"/>
          <w:szCs w:val="28"/>
          <w:lang w:val="kk-KZ"/>
        </w:rPr>
        <w:t xml:space="preserve"> деп атайды.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ℓ=0 (s)  m</w:t>
      </w:r>
      <w:r>
        <w:rPr>
          <w:rFonts w:ascii="Times New Roman" w:hAnsi="Times New Roman"/>
          <w:szCs w:val="28"/>
          <w:vertAlign w:val="subscript"/>
          <w:lang w:val="kk-KZ"/>
        </w:rPr>
        <w:t>ℓ</w:t>
      </w:r>
      <w:r>
        <w:rPr>
          <w:rFonts w:ascii="Times New Roman" w:hAnsi="Times New Roman"/>
          <w:szCs w:val="28"/>
          <w:lang w:val="kk-KZ"/>
        </w:rPr>
        <w:t>=0</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ℓ =1 (p</w:t>
      </w:r>
      <w:r>
        <w:rPr>
          <w:rFonts w:ascii="Times New Roman" w:hAnsi="Times New Roman"/>
          <w:b/>
          <w:szCs w:val="28"/>
          <w:lang w:val="kk-KZ"/>
        </w:rPr>
        <w:t xml:space="preserve">)  </w:t>
      </w:r>
      <w:r>
        <w:rPr>
          <w:rFonts w:ascii="Times New Roman" w:hAnsi="Times New Roman"/>
          <w:szCs w:val="28"/>
          <w:lang w:val="kk-KZ"/>
        </w:rPr>
        <w:t>m</w:t>
      </w:r>
      <w:r>
        <w:rPr>
          <w:rFonts w:ascii="Times New Roman" w:hAnsi="Times New Roman"/>
          <w:szCs w:val="28"/>
          <w:vertAlign w:val="subscript"/>
          <w:lang w:val="kk-KZ"/>
        </w:rPr>
        <w:t>ℓ</w:t>
      </w:r>
      <w:r>
        <w:rPr>
          <w:rFonts w:ascii="Times New Roman" w:hAnsi="Times New Roman"/>
          <w:szCs w:val="28"/>
          <w:lang w:val="kk-KZ"/>
        </w:rPr>
        <w:t>=-1        m</w:t>
      </w:r>
      <w:r>
        <w:rPr>
          <w:rFonts w:ascii="Times New Roman" w:hAnsi="Times New Roman"/>
          <w:szCs w:val="28"/>
          <w:vertAlign w:val="subscript"/>
          <w:lang w:val="kk-KZ"/>
        </w:rPr>
        <w:t>ℓ</w:t>
      </w:r>
      <w:r>
        <w:rPr>
          <w:rFonts w:ascii="Times New Roman" w:hAnsi="Times New Roman"/>
          <w:szCs w:val="28"/>
          <w:lang w:val="kk-KZ"/>
        </w:rPr>
        <w:t xml:space="preserve"> = 0         m</w:t>
      </w:r>
      <w:r>
        <w:rPr>
          <w:rFonts w:ascii="Times New Roman" w:hAnsi="Times New Roman"/>
          <w:szCs w:val="28"/>
          <w:vertAlign w:val="subscript"/>
          <w:lang w:val="kk-KZ"/>
        </w:rPr>
        <w:t>ℓ</w:t>
      </w:r>
      <w:r>
        <w:rPr>
          <w:rFonts w:ascii="Times New Roman" w:hAnsi="Times New Roman"/>
          <w:szCs w:val="28"/>
          <w:lang w:val="kk-KZ"/>
        </w:rPr>
        <w:t xml:space="preserve"> =+1</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ℓ=2(d)   m</w:t>
      </w:r>
      <w:r>
        <w:rPr>
          <w:rFonts w:ascii="Times New Roman" w:hAnsi="Times New Roman"/>
          <w:szCs w:val="28"/>
          <w:vertAlign w:val="subscript"/>
          <w:lang w:val="kk-KZ"/>
        </w:rPr>
        <w:t>ℓ</w:t>
      </w:r>
      <w:r>
        <w:rPr>
          <w:rFonts w:ascii="Times New Roman" w:hAnsi="Times New Roman"/>
          <w:szCs w:val="28"/>
          <w:lang w:val="kk-KZ"/>
        </w:rPr>
        <w:t>= -2      -1</w:t>
      </w:r>
      <w:r>
        <w:rPr>
          <w:rFonts w:ascii="Times New Roman" w:hAnsi="Times New Roman"/>
          <w:szCs w:val="28"/>
          <w:lang w:val="kk-KZ"/>
        </w:rPr>
        <w:tab/>
        <w:t>0</w:t>
      </w:r>
      <w:r>
        <w:rPr>
          <w:rFonts w:ascii="Times New Roman" w:hAnsi="Times New Roman"/>
          <w:szCs w:val="28"/>
          <w:lang w:val="kk-KZ"/>
        </w:rPr>
        <w:tab/>
        <w:t>+1</w:t>
      </w:r>
      <w:r>
        <w:rPr>
          <w:rFonts w:ascii="Times New Roman" w:hAnsi="Times New Roman"/>
          <w:szCs w:val="28"/>
          <w:lang w:val="kk-KZ"/>
        </w:rPr>
        <w:tab/>
        <w:t>+2,</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Бұдан, s – орбиталінің бір, р-нің үш, d-орбиталінің бес туынды күйі болса,ℓ =3 (f) болғанда, f-орбиталінің жеті </w:t>
      </w:r>
      <w:r>
        <w:rPr>
          <w:rFonts w:ascii="Times New Roman" w:hAnsi="Times New Roman"/>
          <w:b/>
          <w:szCs w:val="28"/>
          <w:u w:val="single"/>
          <w:lang w:val="kk-KZ"/>
        </w:rPr>
        <w:t>туынды күйі</w:t>
      </w:r>
      <w:r>
        <w:rPr>
          <w:rFonts w:ascii="Times New Roman" w:hAnsi="Times New Roman"/>
          <w:szCs w:val="28"/>
          <w:lang w:val="kk-KZ"/>
        </w:rPr>
        <w:t xml:space="preserve"> болатынын көруге болады: </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m</w:t>
      </w:r>
      <w:r>
        <w:rPr>
          <w:rFonts w:ascii="Times New Roman" w:hAnsi="Times New Roman"/>
          <w:szCs w:val="28"/>
          <w:vertAlign w:val="subscript"/>
          <w:lang w:val="kk-KZ"/>
        </w:rPr>
        <w:t>ℓ</w:t>
      </w:r>
      <w:r>
        <w:rPr>
          <w:rFonts w:ascii="Times New Roman" w:hAnsi="Times New Roman"/>
          <w:szCs w:val="28"/>
          <w:lang w:val="kk-KZ"/>
        </w:rPr>
        <w:t>: -3, -2, -1, 0, 1, +2, 3 олай болса, магнит квант санының жалпы мәнін             2ℓ + 1 формуласымен анықтауға болады.</w:t>
      </w:r>
    </w:p>
    <w:p w:rsidR="0035007C" w:rsidRDefault="0035007C" w:rsidP="0035007C">
      <w:pPr>
        <w:jc w:val="center"/>
        <w:rPr>
          <w:rFonts w:ascii="Times New Roman" w:hAnsi="Times New Roman"/>
          <w:szCs w:val="28"/>
          <w:lang w:val="kk-KZ"/>
        </w:rPr>
      </w:pPr>
      <w:r>
        <w:rPr>
          <w:rFonts w:ascii="Times New Roman" w:hAnsi="Times New Roman"/>
          <w:noProof/>
          <w:szCs w:val="28"/>
        </w:rPr>
        <w:drawing>
          <wp:inline distT="0" distB="0" distL="0" distR="0">
            <wp:extent cx="3800475" cy="4848225"/>
            <wp:effectExtent l="19050" t="0" r="9525" b="0"/>
            <wp:docPr id="45"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1"/>
                    <pic:cNvPicPr>
                      <a:picLocks noChangeAspect="1" noChangeArrowheads="1"/>
                    </pic:cNvPicPr>
                  </pic:nvPicPr>
                  <pic:blipFill>
                    <a:blip r:embed="rId93"/>
                    <a:srcRect/>
                    <a:stretch>
                      <a:fillRect/>
                    </a:stretch>
                  </pic:blipFill>
                  <pic:spPr bwMode="auto">
                    <a:xfrm>
                      <a:off x="0" y="0"/>
                      <a:ext cx="3800475" cy="4848225"/>
                    </a:xfrm>
                    <a:prstGeom prst="rect">
                      <a:avLst/>
                    </a:prstGeom>
                    <a:noFill/>
                    <a:ln w="9525">
                      <a:noFill/>
                      <a:miter lim="800000"/>
                      <a:headEnd/>
                      <a:tailEnd/>
                    </a:ln>
                  </pic:spPr>
                </pic:pic>
              </a:graphicData>
            </a:graphic>
          </wp:inline>
        </w:drawing>
      </w:r>
    </w:p>
    <w:p w:rsidR="0035007C" w:rsidRDefault="0035007C" w:rsidP="0035007C">
      <w:pPr>
        <w:ind w:firstLine="567"/>
        <w:jc w:val="center"/>
        <w:rPr>
          <w:rFonts w:ascii="Times New Roman" w:hAnsi="Times New Roman"/>
          <w:szCs w:val="28"/>
          <w:lang w:val="kk-KZ"/>
        </w:rPr>
      </w:pPr>
      <w:r>
        <w:rPr>
          <w:rFonts w:ascii="Times New Roman" w:hAnsi="Times New Roman"/>
          <w:szCs w:val="28"/>
          <w:lang w:val="kk-KZ"/>
        </w:rPr>
        <w:t>Сурет 3.1. s-, p- және d- орбитальдарының пішіндері</w:t>
      </w: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в) </w:t>
      </w:r>
      <w:r>
        <w:rPr>
          <w:rFonts w:ascii="Times New Roman" w:hAnsi="Times New Roman"/>
          <w:b/>
          <w:i/>
          <w:szCs w:val="28"/>
          <w:u w:val="single"/>
          <w:lang w:val="kk-KZ"/>
        </w:rPr>
        <w:t>m</w:t>
      </w:r>
      <w:r>
        <w:rPr>
          <w:rFonts w:ascii="Times New Roman" w:hAnsi="Times New Roman"/>
          <w:b/>
          <w:i/>
          <w:szCs w:val="28"/>
          <w:u w:val="single"/>
          <w:vertAlign w:val="subscript"/>
          <w:lang w:val="kk-KZ"/>
        </w:rPr>
        <w:t>s</w:t>
      </w:r>
      <w:r>
        <w:rPr>
          <w:rFonts w:ascii="Times New Roman" w:hAnsi="Times New Roman"/>
          <w:b/>
          <w:i/>
          <w:szCs w:val="28"/>
          <w:u w:val="single"/>
          <w:lang w:val="kk-KZ"/>
        </w:rPr>
        <w:t xml:space="preserve"> – спин квант саны</w:t>
      </w:r>
      <w:r>
        <w:rPr>
          <w:rFonts w:ascii="Times New Roman" w:hAnsi="Times New Roman"/>
          <w:szCs w:val="28"/>
          <w:lang w:val="kk-KZ"/>
        </w:rPr>
        <w:t xml:space="preserve">, электронның өз осінен айналу бағытын көрсететін шама, ол екі мәнді болады: </w:t>
      </w:r>
      <w:r>
        <w:rPr>
          <w:rFonts w:ascii="Times New Roman" w:eastAsia="Times New Roman" w:hAnsi="Times New Roman" w:cs="Times New Roman"/>
          <w:position w:val="-24"/>
          <w:sz w:val="28"/>
          <w:szCs w:val="28"/>
          <w:lang w:val="kk-KZ"/>
        </w:rPr>
        <w:object w:dxaOrig="1647" w:dyaOrig="726">
          <v:shape id="_x0000_i1069" type="#_x0000_t75" style="width:69pt;height:31.5pt" o:ole="">
            <v:imagedata r:id="rId94" o:title=""/>
          </v:shape>
          <o:OLEObject Type="Embed" ProgID="Equation.3" ShapeID="_x0000_i1069" DrawAspect="Content" ObjectID="_1536336477" r:id="rId95"/>
        </w:object>
      </w:r>
      <w:r>
        <w:rPr>
          <w:rFonts w:ascii="Times New Roman" w:hAnsi="Times New Roman"/>
          <w:szCs w:val="28"/>
          <w:lang w:val="kk-KZ"/>
        </w:rPr>
        <w:t>. Бұл квант саны 1921 жылы неміс ғалымдары О.Штерн - В.Герлах тәжірибелері негізінде енгізілді.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Орбитальдарды кванттық ұяшықтар арқылы белгілесек, әрбір ұяда спиндері қарама-қарсы екі электрон болады.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Көп электронды атомдар үшін де Шредингердің толқындық теңдеуін жуықтап шешіп (Томас, Ферми, Хартри, Фок), деңгейлердің энергия қорын және электрон бұлтының  тығыздығының таралуын есептеуге болады. Электрондар күйі жоғарыда көрсетілген квант сандарымен сипатталады.</w:t>
      </w:r>
    </w:p>
    <w:p w:rsidR="0035007C" w:rsidRDefault="0035007C" w:rsidP="0035007C">
      <w:pPr>
        <w:ind w:firstLine="567"/>
        <w:jc w:val="both"/>
        <w:rPr>
          <w:rFonts w:ascii="Times New Roman" w:hAnsi="Times New Roman"/>
          <w:szCs w:val="28"/>
          <w:lang w:val="kk-KZ"/>
        </w:rPr>
      </w:pPr>
    </w:p>
    <w:p w:rsidR="0035007C" w:rsidRDefault="0035007C" w:rsidP="0035007C">
      <w:pPr>
        <w:jc w:val="center"/>
        <w:rPr>
          <w:rFonts w:ascii="Times New Roman" w:hAnsi="Times New Roman"/>
          <w:b/>
          <w:szCs w:val="28"/>
          <w:lang w:val="kk-KZ"/>
        </w:rPr>
      </w:pPr>
    </w:p>
    <w:p w:rsidR="0035007C" w:rsidRDefault="0035007C" w:rsidP="0035007C">
      <w:pPr>
        <w:jc w:val="center"/>
        <w:rPr>
          <w:rFonts w:ascii="Times New Roman" w:hAnsi="Times New Roman"/>
          <w:b/>
          <w:szCs w:val="28"/>
          <w:lang w:val="kk-KZ"/>
        </w:rPr>
      </w:pPr>
      <w:r>
        <w:rPr>
          <w:rFonts w:ascii="Times New Roman" w:hAnsi="Times New Roman"/>
          <w:b/>
          <w:szCs w:val="28"/>
          <w:lang w:val="kk-KZ"/>
        </w:rPr>
        <w:t>§6 Көп электронды атомда электрондардың</w:t>
      </w:r>
    </w:p>
    <w:p w:rsidR="0035007C" w:rsidRDefault="0035007C" w:rsidP="0035007C">
      <w:pPr>
        <w:jc w:val="center"/>
        <w:rPr>
          <w:rFonts w:ascii="Times New Roman" w:hAnsi="Times New Roman"/>
          <w:b/>
          <w:szCs w:val="28"/>
          <w:lang w:val="kk-KZ"/>
        </w:rPr>
      </w:pPr>
      <w:r>
        <w:rPr>
          <w:rFonts w:ascii="Times New Roman" w:hAnsi="Times New Roman"/>
          <w:b/>
          <w:szCs w:val="28"/>
          <w:lang w:val="kk-KZ"/>
        </w:rPr>
        <w:t>таралу заңдылықтары</w:t>
      </w:r>
    </w:p>
    <w:p w:rsidR="0035007C" w:rsidRDefault="0035007C" w:rsidP="0035007C">
      <w:pPr>
        <w:ind w:firstLine="567"/>
        <w:jc w:val="center"/>
        <w:rPr>
          <w:rFonts w:ascii="Times New Roman" w:hAnsi="Times New Roman"/>
          <w:b/>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Көп электронды атомда электрондардың таралуы (орналасуы) үш ережемен анықталады:</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1) электронның энергиясы аз деңгейге алдымен орналасу принципі, бұл екі ережеге (Клечковский) бағынады; 2) Паули принципі; 3) Гунд ережесі.</w:t>
      </w: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 xml:space="preserve">Электрондардың энергия қоры бас (n) және қосымша (ℓ) квант сандары арқылы анықталатын болғандықтан </w:t>
      </w:r>
      <w:r>
        <w:rPr>
          <w:rFonts w:ascii="Times New Roman" w:hAnsi="Times New Roman"/>
          <w:b/>
          <w:i/>
          <w:szCs w:val="28"/>
          <w:u w:val="single"/>
          <w:lang w:val="kk-KZ"/>
        </w:rPr>
        <w:t>Клечковскийдің 1-ережесі</w:t>
      </w:r>
      <w:r>
        <w:rPr>
          <w:rFonts w:ascii="Times New Roman" w:hAnsi="Times New Roman"/>
          <w:szCs w:val="28"/>
          <w:lang w:val="kk-KZ"/>
        </w:rPr>
        <w:t xml:space="preserve"> былай оқылады:</w:t>
      </w: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line id="_x0000_s1083" style="position:absolute;left:0;text-align:left;z-index:251658240" from="-3.35pt,-.2pt" to="-3.35pt,31.3pt" strokeweight="3pt">
            <v:stroke linestyle="thinThin"/>
          </v:line>
        </w:pict>
      </w:r>
      <w:r>
        <w:rPr>
          <w:rFonts w:ascii="Times New Roman" w:hAnsi="Times New Roman"/>
          <w:szCs w:val="28"/>
          <w:lang w:val="kk-KZ"/>
        </w:rPr>
        <w:t>Электрондардың орбитальдарға орналасуы бас (n) және қосымша (l) квант сандарының қосындысының арту ретімен болады.</w:t>
      </w:r>
    </w:p>
    <w:p w:rsidR="0035007C" w:rsidRDefault="0035007C" w:rsidP="0035007C">
      <w:pPr>
        <w:ind w:firstLine="567"/>
        <w:jc w:val="both"/>
        <w:rPr>
          <w:rFonts w:ascii="Times New Roman" w:hAnsi="Times New Roman"/>
          <w:szCs w:val="28"/>
          <w:lang w:val="kk-KZ"/>
        </w:rPr>
      </w:pPr>
    </w:p>
    <w:p w:rsidR="0035007C" w:rsidRDefault="0035007C" w:rsidP="0035007C">
      <w:pPr>
        <w:ind w:firstLine="2680"/>
        <w:jc w:val="both"/>
        <w:rPr>
          <w:rFonts w:ascii="Times New Roman" w:hAnsi="Times New Roman"/>
          <w:szCs w:val="28"/>
          <w:lang w:val="kk-KZ"/>
        </w:rPr>
      </w:pPr>
      <w:r>
        <w:rPr>
          <w:rFonts w:ascii="Times New Roman" w:hAnsi="Times New Roman"/>
          <w:szCs w:val="28"/>
          <w:lang w:val="en-US"/>
        </w:rPr>
        <w:t xml:space="preserve">n + </w:t>
      </w:r>
      <w:r>
        <w:rPr>
          <w:rFonts w:ascii="Times New Roman" w:hAnsi="Times New Roman"/>
          <w:szCs w:val="28"/>
          <w:lang w:val="kk-KZ"/>
        </w:rPr>
        <w:t>ℓ</w:t>
      </w:r>
      <w:r>
        <w:rPr>
          <w:rFonts w:ascii="Times New Roman" w:hAnsi="Times New Roman"/>
          <w:szCs w:val="28"/>
          <w:lang w:val="en-US"/>
        </w:rPr>
        <w:t xml:space="preserve"> = 1</w:t>
      </w:r>
      <w:r>
        <w:rPr>
          <w:rFonts w:ascii="Times New Roman" w:hAnsi="Times New Roman"/>
          <w:szCs w:val="28"/>
          <w:lang w:val="en-US"/>
        </w:rPr>
        <w:tab/>
        <w:t>n=1</w:t>
      </w:r>
      <w:r>
        <w:rPr>
          <w:rFonts w:ascii="Times New Roman" w:hAnsi="Times New Roman"/>
          <w:szCs w:val="28"/>
          <w:lang w:val="en-US"/>
        </w:rPr>
        <w:tab/>
      </w:r>
      <w:r>
        <w:rPr>
          <w:rFonts w:ascii="Times New Roman" w:hAnsi="Times New Roman"/>
          <w:szCs w:val="28"/>
          <w:lang w:val="kk-KZ"/>
        </w:rPr>
        <w:t>ℓ</w:t>
      </w:r>
      <w:r>
        <w:rPr>
          <w:rFonts w:ascii="Times New Roman" w:hAnsi="Times New Roman"/>
          <w:szCs w:val="28"/>
          <w:lang w:val="en-US"/>
        </w:rPr>
        <w:t>=0 (s)</w:t>
      </w:r>
      <w:r>
        <w:rPr>
          <w:rFonts w:ascii="Times New Roman" w:hAnsi="Times New Roman"/>
          <w:szCs w:val="28"/>
          <w:lang w:val="en-US"/>
        </w:rPr>
        <w:tab/>
        <w:t>1s</w:t>
      </w:r>
    </w:p>
    <w:p w:rsidR="0035007C" w:rsidRDefault="0035007C" w:rsidP="0035007C">
      <w:pPr>
        <w:ind w:firstLine="2680"/>
        <w:jc w:val="both"/>
        <w:rPr>
          <w:rFonts w:ascii="Times New Roman" w:hAnsi="Times New Roman"/>
          <w:szCs w:val="28"/>
          <w:lang w:val="kk-KZ"/>
        </w:rPr>
      </w:pPr>
    </w:p>
    <w:p w:rsidR="0035007C" w:rsidRDefault="0035007C" w:rsidP="0035007C">
      <w:pPr>
        <w:ind w:firstLine="2680"/>
        <w:jc w:val="both"/>
        <w:rPr>
          <w:rFonts w:ascii="Times New Roman" w:hAnsi="Times New Roman"/>
          <w:szCs w:val="28"/>
          <w:lang w:val="kk-KZ"/>
        </w:rPr>
      </w:pPr>
      <w:r>
        <w:rPr>
          <w:rFonts w:ascii="Times New Roman" w:hAnsi="Times New Roman"/>
          <w:szCs w:val="28"/>
          <w:lang w:val="en-US"/>
        </w:rPr>
        <w:t xml:space="preserve">n + </w:t>
      </w:r>
      <w:r>
        <w:rPr>
          <w:rFonts w:ascii="Times New Roman" w:hAnsi="Times New Roman"/>
          <w:szCs w:val="28"/>
          <w:lang w:val="kk-KZ"/>
        </w:rPr>
        <w:t>ℓ</w:t>
      </w:r>
      <w:r>
        <w:rPr>
          <w:rFonts w:ascii="Times New Roman" w:hAnsi="Times New Roman"/>
          <w:szCs w:val="28"/>
          <w:lang w:val="en-US"/>
        </w:rPr>
        <w:t xml:space="preserve"> = 2</w:t>
      </w:r>
      <w:r>
        <w:rPr>
          <w:rFonts w:ascii="Times New Roman" w:hAnsi="Times New Roman"/>
          <w:szCs w:val="28"/>
          <w:lang w:val="en-US"/>
        </w:rPr>
        <w:tab/>
        <w:t>n=2</w:t>
      </w:r>
      <w:r>
        <w:rPr>
          <w:rFonts w:ascii="Times New Roman" w:hAnsi="Times New Roman"/>
          <w:szCs w:val="28"/>
          <w:lang w:val="en-US"/>
        </w:rPr>
        <w:tab/>
      </w:r>
      <w:r>
        <w:rPr>
          <w:rFonts w:ascii="Times New Roman" w:hAnsi="Times New Roman"/>
          <w:szCs w:val="28"/>
          <w:lang w:val="kk-KZ"/>
        </w:rPr>
        <w:t>ℓ</w:t>
      </w:r>
      <w:r>
        <w:rPr>
          <w:rFonts w:ascii="Times New Roman" w:hAnsi="Times New Roman"/>
          <w:szCs w:val="28"/>
          <w:lang w:val="en-US"/>
        </w:rPr>
        <w:t>=0 (s)</w:t>
      </w:r>
      <w:r>
        <w:rPr>
          <w:rFonts w:ascii="Times New Roman" w:hAnsi="Times New Roman"/>
          <w:szCs w:val="28"/>
          <w:lang w:val="en-US"/>
        </w:rPr>
        <w:tab/>
        <w:t>2s</w:t>
      </w:r>
    </w:p>
    <w:p w:rsidR="0035007C" w:rsidRDefault="0035007C" w:rsidP="0035007C">
      <w:pPr>
        <w:ind w:firstLine="2680"/>
        <w:jc w:val="both"/>
        <w:rPr>
          <w:rFonts w:ascii="Times New Roman" w:hAnsi="Times New Roman"/>
          <w:szCs w:val="28"/>
          <w:lang w:val="kk-KZ"/>
        </w:rPr>
      </w:pPr>
    </w:p>
    <w:p w:rsidR="0035007C" w:rsidRDefault="0035007C" w:rsidP="0035007C">
      <w:pPr>
        <w:ind w:firstLine="2680"/>
        <w:jc w:val="both"/>
        <w:rPr>
          <w:rFonts w:ascii="Times New Roman" w:hAnsi="Times New Roman"/>
          <w:szCs w:val="28"/>
          <w:lang w:val="kk-KZ"/>
        </w:rPr>
      </w:pPr>
      <w:r>
        <w:rPr>
          <w:rFonts w:ascii="Times New Roman" w:hAnsi="Times New Roman"/>
          <w:szCs w:val="28"/>
          <w:lang w:val="kk-KZ"/>
        </w:rPr>
        <w:t>n + ℓ = 3</w:t>
      </w:r>
      <w:r>
        <w:rPr>
          <w:rFonts w:ascii="Times New Roman" w:hAnsi="Times New Roman"/>
          <w:szCs w:val="28"/>
          <w:lang w:val="kk-KZ"/>
        </w:rPr>
        <w:tab/>
        <w:t>n=2</w:t>
      </w:r>
      <w:r>
        <w:rPr>
          <w:rFonts w:ascii="Times New Roman" w:hAnsi="Times New Roman"/>
          <w:szCs w:val="28"/>
          <w:lang w:val="kk-KZ"/>
        </w:rPr>
        <w:tab/>
        <w:t>ℓ=1 (p)</w:t>
      </w:r>
      <w:r>
        <w:rPr>
          <w:rFonts w:ascii="Times New Roman" w:hAnsi="Times New Roman"/>
          <w:szCs w:val="28"/>
          <w:lang w:val="kk-KZ"/>
        </w:rPr>
        <w:tab/>
        <w:t>2p</w:t>
      </w:r>
    </w:p>
    <w:p w:rsidR="0035007C" w:rsidRDefault="0035007C" w:rsidP="0035007C">
      <w:pPr>
        <w:ind w:firstLine="2680"/>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n=3</w:t>
      </w:r>
      <w:r>
        <w:rPr>
          <w:rFonts w:ascii="Times New Roman" w:hAnsi="Times New Roman"/>
          <w:szCs w:val="28"/>
          <w:lang w:val="kk-KZ"/>
        </w:rPr>
        <w:tab/>
        <w:t>ℓ=0 (s)</w:t>
      </w:r>
      <w:r>
        <w:rPr>
          <w:rFonts w:ascii="Times New Roman" w:hAnsi="Times New Roman"/>
          <w:szCs w:val="28"/>
          <w:lang w:val="kk-KZ"/>
        </w:rPr>
        <w:tab/>
        <w:t>3s</w:t>
      </w:r>
    </w:p>
    <w:p w:rsidR="0035007C" w:rsidRDefault="0035007C" w:rsidP="0035007C">
      <w:pPr>
        <w:ind w:firstLine="2680"/>
        <w:jc w:val="both"/>
        <w:rPr>
          <w:rFonts w:ascii="Times New Roman" w:hAnsi="Times New Roman"/>
          <w:b/>
          <w:szCs w:val="28"/>
          <w:lang w:val="kk-KZ"/>
        </w:rPr>
      </w:pP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line id="_x0000_s1084" style="position:absolute;left:0;text-align:left;z-index:251658240" from="-3.35pt,1.4pt" to="-3.35pt,47.25pt" strokeweight="3pt">
            <v:stroke linestyle="thinThin"/>
          </v:line>
        </w:pict>
      </w:r>
      <w:r>
        <w:rPr>
          <w:rFonts w:ascii="Times New Roman" w:hAnsi="Times New Roman"/>
          <w:b/>
          <w:i/>
          <w:szCs w:val="28"/>
          <w:u w:val="single"/>
          <w:lang w:val="kk-KZ"/>
        </w:rPr>
        <w:t>Клечковскийдің 2-ережесі</w:t>
      </w:r>
      <w:r>
        <w:rPr>
          <w:rFonts w:ascii="Times New Roman" w:hAnsi="Times New Roman"/>
          <w:szCs w:val="28"/>
          <w:lang w:val="kk-KZ"/>
        </w:rPr>
        <w:t>, егер (n+ℓ) қосындысы бірдей сан болса, онда электронның орналасуы бас квант санының мәнімен анықталады (бас квант санының мәні кіші орбиталь электронмен алдымен толады).              Жоғарыдағы мысал   бойынша   алдымен электрондар 2р орбиталіне, соңынан 3s орбиталіне орналасады, яғни E(2p) &lt; E(3S)</w:t>
      </w:r>
    </w:p>
    <w:p w:rsidR="0035007C" w:rsidRDefault="0035007C" w:rsidP="0035007C">
      <w:pPr>
        <w:ind w:firstLine="567"/>
        <w:jc w:val="both"/>
        <w:rPr>
          <w:rFonts w:ascii="Times New Roman" w:hAnsi="Times New Roman"/>
          <w:szCs w:val="28"/>
          <w:lang w:val="kk-KZ"/>
        </w:rPr>
      </w:pPr>
    </w:p>
    <w:p w:rsidR="0035007C" w:rsidRDefault="0035007C" w:rsidP="0035007C">
      <w:pPr>
        <w:ind w:firstLine="2948"/>
        <w:jc w:val="both"/>
        <w:rPr>
          <w:rFonts w:ascii="Times New Roman" w:hAnsi="Times New Roman"/>
          <w:szCs w:val="28"/>
          <w:lang w:val="en-US"/>
        </w:rPr>
      </w:pPr>
      <w:r>
        <w:rPr>
          <w:rFonts w:ascii="Times New Roman" w:hAnsi="Times New Roman"/>
          <w:szCs w:val="28"/>
          <w:lang w:val="en-US"/>
        </w:rPr>
        <w:t xml:space="preserve">n + </w:t>
      </w:r>
      <w:r>
        <w:rPr>
          <w:rFonts w:ascii="Times New Roman" w:hAnsi="Times New Roman"/>
          <w:szCs w:val="28"/>
          <w:lang w:val="kk-KZ"/>
        </w:rPr>
        <w:t>ℓ</w:t>
      </w:r>
      <w:r>
        <w:rPr>
          <w:rFonts w:ascii="Times New Roman" w:hAnsi="Times New Roman"/>
          <w:szCs w:val="28"/>
          <w:lang w:val="en-US"/>
        </w:rPr>
        <w:t xml:space="preserve"> = 4</w:t>
      </w:r>
      <w:r>
        <w:rPr>
          <w:rFonts w:ascii="Times New Roman" w:hAnsi="Times New Roman"/>
          <w:szCs w:val="28"/>
          <w:lang w:val="en-US"/>
        </w:rPr>
        <w:tab/>
        <w:t>n=3</w:t>
      </w:r>
      <w:r>
        <w:rPr>
          <w:rFonts w:ascii="Times New Roman" w:hAnsi="Times New Roman"/>
          <w:szCs w:val="28"/>
          <w:lang w:val="en-US"/>
        </w:rPr>
        <w:tab/>
      </w:r>
      <w:r>
        <w:rPr>
          <w:rFonts w:ascii="Times New Roman" w:hAnsi="Times New Roman"/>
          <w:szCs w:val="28"/>
          <w:lang w:val="kk-KZ"/>
        </w:rPr>
        <w:t>ℓ</w:t>
      </w:r>
      <w:r>
        <w:rPr>
          <w:rFonts w:ascii="Times New Roman" w:hAnsi="Times New Roman"/>
          <w:szCs w:val="28"/>
          <w:lang w:val="en-US"/>
        </w:rPr>
        <w:t>=1</w:t>
      </w:r>
      <w:r>
        <w:rPr>
          <w:rFonts w:ascii="Times New Roman" w:hAnsi="Times New Roman"/>
          <w:szCs w:val="28"/>
          <w:lang w:val="en-US"/>
        </w:rPr>
        <w:tab/>
        <w:t>(3p)</w:t>
      </w:r>
    </w:p>
    <w:p w:rsidR="0035007C" w:rsidRDefault="0035007C" w:rsidP="0035007C">
      <w:pPr>
        <w:ind w:firstLine="2948"/>
        <w:jc w:val="both"/>
        <w:rPr>
          <w:rFonts w:ascii="Times New Roman" w:hAnsi="Times New Roman"/>
          <w:szCs w:val="28"/>
          <w:lang w:val="en-US"/>
        </w:rPr>
      </w:pPr>
      <w:r>
        <w:rPr>
          <w:rFonts w:ascii="Times New Roman" w:hAnsi="Times New Roman"/>
          <w:szCs w:val="28"/>
          <w:lang w:val="en-US"/>
        </w:rPr>
        <w:tab/>
        <w:t>n=4</w:t>
      </w:r>
      <w:r>
        <w:rPr>
          <w:rFonts w:ascii="Times New Roman" w:hAnsi="Times New Roman"/>
          <w:szCs w:val="28"/>
          <w:lang w:val="en-US"/>
        </w:rPr>
        <w:tab/>
      </w:r>
      <w:r>
        <w:rPr>
          <w:rFonts w:ascii="Times New Roman" w:hAnsi="Times New Roman"/>
          <w:szCs w:val="28"/>
          <w:lang w:val="kk-KZ"/>
        </w:rPr>
        <w:t>ℓ</w:t>
      </w:r>
      <w:r>
        <w:rPr>
          <w:rFonts w:ascii="Times New Roman" w:hAnsi="Times New Roman"/>
          <w:szCs w:val="28"/>
          <w:lang w:val="en-US"/>
        </w:rPr>
        <w:t>=0</w:t>
      </w:r>
      <w:r>
        <w:rPr>
          <w:rFonts w:ascii="Times New Roman" w:hAnsi="Times New Roman"/>
          <w:szCs w:val="28"/>
          <w:lang w:val="en-US"/>
        </w:rPr>
        <w:tab/>
        <w:t>(4s)</w:t>
      </w:r>
    </w:p>
    <w:p w:rsidR="0035007C" w:rsidRDefault="0035007C" w:rsidP="0035007C">
      <w:pPr>
        <w:ind w:firstLine="2948"/>
        <w:jc w:val="both"/>
        <w:rPr>
          <w:rFonts w:ascii="Times New Roman" w:hAnsi="Times New Roman"/>
          <w:szCs w:val="28"/>
          <w:lang w:val="kk-KZ"/>
        </w:rPr>
      </w:pPr>
    </w:p>
    <w:p w:rsidR="0035007C" w:rsidRDefault="0035007C" w:rsidP="0035007C">
      <w:pPr>
        <w:ind w:firstLine="2948"/>
        <w:jc w:val="both"/>
        <w:rPr>
          <w:rFonts w:ascii="Times New Roman" w:hAnsi="Times New Roman"/>
          <w:szCs w:val="28"/>
          <w:lang w:val="en-US"/>
        </w:rPr>
      </w:pPr>
      <w:r>
        <w:rPr>
          <w:rFonts w:ascii="Times New Roman" w:hAnsi="Times New Roman"/>
          <w:szCs w:val="28"/>
          <w:lang w:val="en-US"/>
        </w:rPr>
        <w:t xml:space="preserve">n + </w:t>
      </w:r>
      <w:r>
        <w:rPr>
          <w:rFonts w:ascii="Times New Roman" w:hAnsi="Times New Roman"/>
          <w:szCs w:val="28"/>
          <w:lang w:val="kk-KZ"/>
        </w:rPr>
        <w:t>ℓ</w:t>
      </w:r>
      <w:r>
        <w:rPr>
          <w:rFonts w:ascii="Times New Roman" w:hAnsi="Times New Roman"/>
          <w:szCs w:val="28"/>
          <w:lang w:val="en-US"/>
        </w:rPr>
        <w:t xml:space="preserve"> = 5</w:t>
      </w:r>
      <w:r>
        <w:rPr>
          <w:rFonts w:ascii="Times New Roman" w:hAnsi="Times New Roman"/>
          <w:szCs w:val="28"/>
          <w:lang w:val="en-US"/>
        </w:rPr>
        <w:tab/>
        <w:t>n=3</w:t>
      </w:r>
      <w:r>
        <w:rPr>
          <w:rFonts w:ascii="Times New Roman" w:hAnsi="Times New Roman"/>
          <w:szCs w:val="28"/>
          <w:lang w:val="en-US"/>
        </w:rPr>
        <w:tab/>
      </w:r>
      <w:r>
        <w:rPr>
          <w:rFonts w:ascii="Times New Roman" w:hAnsi="Times New Roman"/>
          <w:szCs w:val="28"/>
          <w:lang w:val="kk-KZ"/>
        </w:rPr>
        <w:t>ℓ</w:t>
      </w:r>
      <w:r>
        <w:rPr>
          <w:rFonts w:ascii="Times New Roman" w:hAnsi="Times New Roman"/>
          <w:szCs w:val="28"/>
          <w:lang w:val="en-US"/>
        </w:rPr>
        <w:t>=2</w:t>
      </w:r>
      <w:r>
        <w:rPr>
          <w:rFonts w:ascii="Times New Roman" w:hAnsi="Times New Roman"/>
          <w:szCs w:val="28"/>
          <w:lang w:val="en-US"/>
        </w:rPr>
        <w:tab/>
        <w:t>(3d)</w:t>
      </w:r>
    </w:p>
    <w:p w:rsidR="0035007C" w:rsidRDefault="0035007C" w:rsidP="0035007C">
      <w:pPr>
        <w:ind w:firstLine="2948"/>
        <w:jc w:val="both"/>
        <w:rPr>
          <w:rFonts w:ascii="Times New Roman" w:hAnsi="Times New Roman"/>
          <w:szCs w:val="28"/>
          <w:lang w:val="en-US"/>
        </w:rPr>
      </w:pPr>
      <w:r>
        <w:rPr>
          <w:rFonts w:ascii="Times New Roman" w:hAnsi="Times New Roman"/>
          <w:szCs w:val="28"/>
          <w:lang w:val="en-US"/>
        </w:rPr>
        <w:tab/>
      </w:r>
      <w:r>
        <w:rPr>
          <w:rFonts w:ascii="Times New Roman" w:hAnsi="Times New Roman"/>
          <w:szCs w:val="28"/>
          <w:lang w:val="en-US"/>
        </w:rPr>
        <w:tab/>
        <w:t>n=4</w:t>
      </w:r>
      <w:r>
        <w:rPr>
          <w:rFonts w:ascii="Times New Roman" w:hAnsi="Times New Roman"/>
          <w:szCs w:val="28"/>
          <w:lang w:val="kk-KZ"/>
        </w:rPr>
        <w:t>ℓ</w:t>
      </w:r>
      <w:r>
        <w:rPr>
          <w:rFonts w:ascii="Times New Roman" w:hAnsi="Times New Roman"/>
          <w:szCs w:val="28"/>
          <w:lang w:val="en-US"/>
        </w:rPr>
        <w:t>=1</w:t>
      </w:r>
      <w:r>
        <w:rPr>
          <w:rFonts w:ascii="Times New Roman" w:hAnsi="Times New Roman"/>
          <w:szCs w:val="28"/>
          <w:lang w:val="en-US"/>
        </w:rPr>
        <w:tab/>
        <w:t>(4p)</w:t>
      </w:r>
    </w:p>
    <w:p w:rsidR="0035007C" w:rsidRDefault="0035007C" w:rsidP="0035007C">
      <w:pPr>
        <w:ind w:firstLine="2948"/>
        <w:jc w:val="both"/>
        <w:rPr>
          <w:rFonts w:ascii="Times New Roman" w:hAnsi="Times New Roman"/>
          <w:szCs w:val="28"/>
          <w:lang w:val="kk-KZ"/>
        </w:rPr>
      </w:pPr>
      <w:r>
        <w:rPr>
          <w:rFonts w:ascii="Times New Roman" w:hAnsi="Times New Roman"/>
          <w:szCs w:val="28"/>
          <w:lang w:val="en-US"/>
        </w:rPr>
        <w:tab/>
        <w:t>n=5</w:t>
      </w:r>
      <w:r>
        <w:rPr>
          <w:rFonts w:ascii="Times New Roman" w:hAnsi="Times New Roman"/>
          <w:szCs w:val="28"/>
          <w:lang w:val="en-US"/>
        </w:rPr>
        <w:tab/>
      </w:r>
      <w:r>
        <w:rPr>
          <w:rFonts w:ascii="Times New Roman" w:hAnsi="Times New Roman"/>
          <w:szCs w:val="28"/>
          <w:lang w:val="kk-KZ"/>
        </w:rPr>
        <w:t>ℓ</w:t>
      </w:r>
      <w:r>
        <w:rPr>
          <w:rFonts w:ascii="Times New Roman" w:hAnsi="Times New Roman"/>
          <w:szCs w:val="28"/>
          <w:lang w:val="en-US"/>
        </w:rPr>
        <w:t>=0</w:t>
      </w:r>
      <w:r>
        <w:rPr>
          <w:rFonts w:ascii="Times New Roman" w:hAnsi="Times New Roman"/>
          <w:szCs w:val="28"/>
          <w:lang w:val="en-US"/>
        </w:rPr>
        <w:tab/>
        <w:t>(5s)</w:t>
      </w: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Осы заңдылық бойынша электрондардың деңгейлерге орналасуы төмендегі сызбанұсқамен жүреді.</w:t>
      </w:r>
    </w:p>
    <w:p w:rsidR="0035007C" w:rsidRDefault="0035007C" w:rsidP="0035007C">
      <w:pPr>
        <w:ind w:firstLine="567"/>
        <w:jc w:val="both"/>
        <w:rPr>
          <w:rFonts w:ascii="Times New Roman" w:hAnsi="Times New Roman"/>
          <w:szCs w:val="28"/>
          <w:lang w:val="kk-KZ"/>
        </w:rPr>
      </w:pPr>
    </w:p>
    <w:p w:rsidR="0035007C" w:rsidRDefault="0035007C" w:rsidP="0035007C">
      <w:pPr>
        <w:rPr>
          <w:rFonts w:ascii="Times New Roman" w:hAnsi="Times New Roman"/>
          <w:szCs w:val="28"/>
          <w:lang w:val="kk-KZ"/>
        </w:rPr>
      </w:pPr>
    </w:p>
    <w:p w:rsidR="0035007C" w:rsidRDefault="0035007C" w:rsidP="0035007C">
      <w:pPr>
        <w:jc w:val="center"/>
        <w:rPr>
          <w:rFonts w:ascii="Times New Roman" w:hAnsi="Times New Roman"/>
          <w:szCs w:val="28"/>
          <w:lang w:val="kk-KZ"/>
        </w:rPr>
      </w:pPr>
    </w:p>
    <w:p w:rsidR="0035007C" w:rsidRDefault="0035007C" w:rsidP="0035007C">
      <w:pPr>
        <w:jc w:val="center"/>
        <w:rPr>
          <w:rFonts w:ascii="Times New Roman" w:hAnsi="Times New Roman"/>
          <w:szCs w:val="28"/>
          <w:lang w:val="kk-KZ"/>
        </w:rPr>
      </w:pPr>
      <w:r>
        <w:rPr>
          <w:rFonts w:ascii="Times New Roman" w:hAnsi="Times New Roman"/>
          <w:szCs w:val="28"/>
          <w:lang w:val="kk-KZ"/>
        </w:rPr>
        <w:t>Сызбанұсқа 3.2. Клечковский ережесі</w:t>
      </w:r>
    </w:p>
    <w:p w:rsidR="0035007C" w:rsidRDefault="0035007C" w:rsidP="0035007C">
      <w:pPr>
        <w:jc w:val="both"/>
        <w:rPr>
          <w:rFonts w:ascii="Times New Roman" w:hAnsi="Times New Roman"/>
          <w:szCs w:val="28"/>
          <w:lang w:val="kk-KZ"/>
        </w:rPr>
      </w:pPr>
      <w:r>
        <w:rPr>
          <w:rFonts w:ascii="KZ Times New Roman" w:hAnsi="KZ Times New Roman"/>
          <w:szCs w:val="20"/>
        </w:rPr>
        <w:pict>
          <v:line id="_x0000_s1075" style="position:absolute;left:0;text-align:left;z-index:251658240" from="-10.05pt,201.2pt" to="465.65pt,201.2pt">
            <v:stroke endarrow="block"/>
          </v:line>
        </w:pict>
      </w:r>
      <w:r>
        <w:rPr>
          <w:rFonts w:ascii="KZ Times New Roman" w:hAnsi="KZ Times New Roman"/>
          <w:szCs w:val="20"/>
        </w:rPr>
        <w:pict>
          <v:line id="_x0000_s1048" style="position:absolute;left:0;text-align:left;z-index:251658240" from="-3.35pt,24.5pt" to="458.95pt,24.5pt" strokecolor="silver"/>
        </w:pict>
      </w:r>
      <w:r>
        <w:rPr>
          <w:rFonts w:ascii="KZ Times New Roman" w:hAnsi="KZ Times New Roman"/>
          <w:szCs w:val="20"/>
        </w:rPr>
        <w:pict>
          <v:line id="_x0000_s1049" style="position:absolute;left:0;text-align:left;z-index:251658240" from="-3.35pt,69.3pt" to="458.95pt,69.3pt" strokecolor="silver"/>
        </w:pict>
      </w:r>
      <w:r>
        <w:rPr>
          <w:rFonts w:ascii="KZ Times New Roman" w:hAnsi="KZ Times New Roman"/>
          <w:szCs w:val="20"/>
        </w:rPr>
        <w:pict>
          <v:line id="_x0000_s1050" style="position:absolute;left:0;text-align:left;z-index:251658240" from="-3.35pt,118.3pt" to="458.95pt,118.3pt" strokecolor="silver"/>
        </w:pict>
      </w:r>
      <w:r>
        <w:rPr>
          <w:rFonts w:ascii="KZ Times New Roman" w:hAnsi="KZ Times New Roman"/>
          <w:szCs w:val="20"/>
        </w:rPr>
        <w:pict>
          <v:line id="_x0000_s1051" style="position:absolute;left:0;text-align:left;z-index:251658240" from="-3.35pt,169.4pt" to="458.95pt,169.4pt" strokecolor="silver"/>
        </w:pict>
      </w:r>
      <w:r>
        <w:rPr>
          <w:rFonts w:ascii="KZ Times New Roman" w:hAnsi="KZ Times New Roman"/>
          <w:szCs w:val="20"/>
        </w:rPr>
        <w:pict>
          <v:shape id="_x0000_s1052" alt="" style="position:absolute;left:0;text-align:left;margin-left:53.6pt;margin-top:24pt;width:405.35pt;height:148.95pt;z-index:251658240;mso-position-horizontal:absolute;mso-position-vertical:absolute" coordsize="8787,2979" path="m,2979l677,1920r600,1050l1892,1920r690,1050l3332,915r825,2055l4712,915r840,2055l6302,r960,2970l7967,r820,2970e" filled="f">
            <v:stroke startarrow="oval" startarrowwidth="narrow" startarrowlength="short" endarrow="oval" endarrowwidth="narrow" endarrowlength="short"/>
            <v:path arrowok="t"/>
          </v:shape>
        </w:pict>
      </w:r>
      <w:r>
        <w:rPr>
          <w:rFonts w:ascii="KZ Times New Roman" w:hAnsi="KZ Times New Roman"/>
          <w:szCs w:val="20"/>
        </w:rPr>
        <w:pict>
          <v:oval id="_x0000_s1053" style="position:absolute;left:0;text-align:left;margin-left:82.9pt;margin-top:116.2pt;width:3.4pt;height:3.4pt;flip:x y;z-index:251658240" fillcolor="black"/>
        </w:pict>
      </w:r>
      <w:r>
        <w:rPr>
          <w:rFonts w:ascii="KZ Times New Roman" w:hAnsi="KZ Times New Roman"/>
          <w:szCs w:val="20"/>
        </w:rPr>
        <w:pict>
          <v:oval id="_x0000_s1054" style="position:absolute;left:0;text-align:left;margin-left:111.3pt;margin-top:167.5pt;width:3.4pt;height:3.4pt;flip:x y;z-index:251658240" fillcolor="black"/>
        </w:pict>
      </w:r>
      <w:r>
        <w:rPr>
          <w:rFonts w:ascii="KZ Times New Roman" w:hAnsi="KZ Times New Roman"/>
          <w:szCs w:val="20"/>
        </w:rPr>
        <w:pict>
          <v:oval id="_x0000_s1055" style="position:absolute;left:0;text-align:left;margin-left:138.85pt;margin-top:115.5pt;width:3.4pt;height:3.4pt;flip:x y;z-index:251658240" fillcolor="black"/>
        </w:pict>
      </w:r>
      <w:r>
        <w:rPr>
          <w:rFonts w:ascii="KZ Times New Roman" w:hAnsi="KZ Times New Roman"/>
          <w:szCs w:val="20"/>
        </w:rPr>
        <w:pict>
          <v:oval id="_x0000_s1056" style="position:absolute;left:0;text-align:left;margin-left:171pt;margin-top:167.55pt;width:3.4pt;height:3.4pt;flip:x y;z-index:251658240" fillcolor="black"/>
        </w:pict>
      </w:r>
      <w:r>
        <w:rPr>
          <w:rFonts w:ascii="KZ Times New Roman" w:hAnsi="KZ Times New Roman"/>
          <w:szCs w:val="20"/>
        </w:rPr>
        <w:pict>
          <v:oval id="_x0000_s1057" style="position:absolute;left:0;text-align:left;margin-left:205.85pt;margin-top:66.5pt;width:3.4pt;height:3.4pt;flip:x y;z-index:251658240" fillcolor="black"/>
        </w:pict>
      </w:r>
      <w:r>
        <w:rPr>
          <w:rFonts w:ascii="KZ Times New Roman" w:hAnsi="KZ Times New Roman"/>
          <w:szCs w:val="20"/>
        </w:rPr>
        <w:pict>
          <v:oval id="_x0000_s1058" style="position:absolute;left:0;text-align:left;margin-left:269.1pt;margin-top:66.5pt;width:3.4pt;height:3.4pt;flip:x y;z-index:251658240" fillcolor="black"/>
        </w:pict>
      </w:r>
      <w:r>
        <w:rPr>
          <w:rFonts w:ascii="KZ Times New Roman" w:hAnsi="KZ Times New Roman"/>
          <w:szCs w:val="20"/>
        </w:rPr>
        <w:pict>
          <v:oval id="_x0000_s1059" style="position:absolute;left:0;text-align:left;margin-left:342.45pt;margin-top:22.05pt;width:3.4pt;height:3.4pt;flip:x y;z-index:251658240" fillcolor="black"/>
        </w:pict>
      </w:r>
      <w:r>
        <w:rPr>
          <w:rFonts w:ascii="KZ Times New Roman" w:hAnsi="KZ Times New Roman"/>
          <w:szCs w:val="20"/>
        </w:rPr>
        <w:pict>
          <v:oval id="_x0000_s1060" style="position:absolute;left:0;text-align:left;margin-left:419.1pt;margin-top:22.05pt;width:3.4pt;height:3.4pt;flip:x y;z-index:251658240" fillcolor="black"/>
        </w:pict>
      </w:r>
      <w:r>
        <w:rPr>
          <w:rFonts w:ascii="KZ Times New Roman" w:hAnsi="KZ Times New Roman"/>
          <w:szCs w:val="20"/>
        </w:rPr>
        <w:pict>
          <v:oval id="_x0000_s1061" style="position:absolute;left:0;text-align:left;margin-left:386.7pt;margin-top:167.5pt;width:3.4pt;height:3.4pt;flip:x y;z-index:251658240" fillcolor="black"/>
        </w:pict>
      </w:r>
      <w:r>
        <w:rPr>
          <w:rFonts w:ascii="KZ Times New Roman" w:hAnsi="KZ Times New Roman"/>
          <w:szCs w:val="20"/>
        </w:rPr>
        <w:pict>
          <v:oval id="_x0000_s1062" style="position:absolute;left:0;text-align:left;margin-left:308.2pt;margin-top:167.55pt;width:3.4pt;height:3.4pt;flip:x y;z-index:251658240" fillcolor="black"/>
        </w:pict>
      </w:r>
      <w:r>
        <w:rPr>
          <w:rFonts w:ascii="KZ Times New Roman" w:hAnsi="KZ Times New Roman"/>
          <w:szCs w:val="20"/>
        </w:rPr>
        <w:pict>
          <v:oval id="_x0000_s1063" style="position:absolute;left:0;text-align:left;margin-left:243.8pt;margin-top:168.3pt;width:3.4pt;height:3.4pt;flip:x y;z-index:251658240" fillcolor="black"/>
        </w:pict>
      </w:r>
      <w:r>
        <w:rPr>
          <w:rFonts w:ascii="KZ Times New Roman" w:hAnsi="KZ Times New Roman"/>
          <w:szCs w:val="20"/>
        </w:rPr>
        <w:pict>
          <v:oval id="_x0000_s1064" style="position:absolute;left:0;text-align:left;margin-left:0;margin-top:167.55pt;width:3.4pt;height:3.4pt;flip:x y;z-index:251658240" fillcolor="black"/>
        </w:pict>
      </w:r>
      <w:r>
        <w:rPr>
          <w:rFonts w:ascii="KZ Times New Roman" w:hAnsi="KZ Times New Roman"/>
          <w:szCs w:val="20"/>
        </w:rPr>
        <w:pict>
          <v:oval id="_x0000_s1065" style="position:absolute;left:0;text-align:left;margin-left:224.45pt;margin-top:116.25pt;width:3.4pt;height:3.4pt;flip:x y;z-index:251658240" fillcolor="black"/>
        </w:pict>
      </w:r>
      <w:r>
        <w:rPr>
          <w:rFonts w:ascii="KZ Times New Roman" w:hAnsi="KZ Times New Roman"/>
          <w:szCs w:val="20"/>
        </w:rPr>
        <w:pict>
          <v:oval id="_x0000_s1066" style="position:absolute;left:0;text-align:left;margin-left:288.1pt;margin-top:115.5pt;width:3.4pt;height:3.4pt;flip:x y;z-index:251658240" fillcolor="black"/>
        </w:pict>
      </w:r>
      <w:r>
        <w:rPr>
          <w:rFonts w:ascii="KZ Times New Roman" w:hAnsi="KZ Times New Roman"/>
          <w:szCs w:val="20"/>
        </w:rPr>
        <w:pict>
          <v:oval id="_x0000_s1067" style="position:absolute;left:0;text-align:left;margin-left:371.5pt;margin-top:115.5pt;width:3.4pt;height:3.4pt;flip:x y;z-index:251658240" fillcolor="black"/>
        </w:pict>
      </w:r>
      <w:r>
        <w:rPr>
          <w:rFonts w:ascii="KZ Times New Roman" w:hAnsi="KZ Times New Roman"/>
          <w:szCs w:val="20"/>
        </w:rPr>
        <w:pict>
          <v:oval id="_x0000_s1068" style="position:absolute;left:0;text-align:left;margin-left:356.2pt;margin-top:66.5pt;width:3.4pt;height:3.4pt;flip:x y;z-index:251658240" fillcolor="black"/>
        </w:pict>
      </w:r>
      <w:r>
        <w:rPr>
          <w:rFonts w:ascii="KZ Times New Roman" w:hAnsi="KZ Times New Roman"/>
          <w:szCs w:val="20"/>
        </w:rPr>
        <w:pict>
          <v:oval id="_x0000_s1069" style="position:absolute;left:0;text-align:left;margin-left:444.05pt;margin-top:115.5pt;width:3.4pt;height:3.4pt;flip:x y;z-index:251658240" fillcolor="black"/>
        </w:pict>
      </w:r>
      <w:r>
        <w:rPr>
          <w:rFonts w:ascii="KZ Times New Roman" w:hAnsi="KZ Times New Roman"/>
          <w:szCs w:val="20"/>
        </w:rPr>
        <w:pict>
          <v:oval id="_x0000_s1070" style="position:absolute;left:0;text-align:left;margin-left:431pt;margin-top:67.25pt;width:3.4pt;height:3.4pt;flip:x y;z-index:251658240" fillcolor="black"/>
        </w:pict>
      </w:r>
      <w:r>
        <w:rPr>
          <w:rFonts w:ascii="KZ Times New Roman" w:hAnsi="KZ Times New Roman"/>
          <w:szCs w:val="20"/>
        </w:rPr>
        <w:pict>
          <v:line id="_x0000_s1076" style="position:absolute;left:0;text-align:left;z-index:251658240" from="1.5pt,169.05pt" to="51.75pt,169.05pt"/>
        </w:pict>
      </w:r>
      <w:r>
        <w:rPr>
          <w:rFonts w:ascii="KZ Times New Roman" w:hAnsi="KZ Times New Roman"/>
          <w:szCs w:val="20"/>
        </w:rPr>
        <w:pict>
          <v:rect id="_x0000_s1160" alt="1S" style="position:absolute;left:0;text-align:left;margin-left:406.85pt;margin-top:3.4pt;width:32pt;height:24.2pt;z-index:-251658240" stroked="f">
            <v:textbox style="mso-next-textbox:#_x0000_s1160">
              <w:txbxContent>
                <w:p w:rsidR="0035007C" w:rsidRDefault="0035007C" w:rsidP="0035007C">
                  <w:pPr>
                    <w:rPr>
                      <w:lang w:val="en-US"/>
                    </w:rPr>
                  </w:pPr>
                  <w:smartTag w:uri="urn:schemas-microsoft-com:office:smarttags" w:element="metricconverter">
                    <w:smartTagPr>
                      <w:attr w:name="ProductID" w:val="5f"/>
                    </w:smartTagPr>
                    <w:r>
                      <w:rPr>
                        <w:lang w:val="en-US"/>
                      </w:rPr>
                      <w:t>5f</w:t>
                    </w:r>
                  </w:smartTag>
                </w:p>
              </w:txbxContent>
            </v:textbox>
          </v:rect>
        </w:pict>
      </w:r>
      <w:r>
        <w:rPr>
          <w:rFonts w:ascii="KZ Times New Roman" w:hAnsi="KZ Times New Roman"/>
          <w:szCs w:val="20"/>
        </w:rPr>
        <w:pict>
          <v:rect id="_x0000_s1155" alt="1S" style="position:absolute;left:0;text-align:left;margin-left:328.3pt;margin-top:2.7pt;width:32pt;height:24.2pt;z-index:-251658240" stroked="f">
            <v:textbox style="mso-next-textbox:#_x0000_s1155">
              <w:txbxContent>
                <w:p w:rsidR="0035007C" w:rsidRDefault="0035007C" w:rsidP="0035007C">
                  <w:pPr>
                    <w:rPr>
                      <w:lang w:val="en-US"/>
                    </w:rPr>
                  </w:pPr>
                  <w:smartTag w:uri="urn:schemas-microsoft-com:office:smarttags" w:element="metricconverter">
                    <w:smartTagPr>
                      <w:attr w:name="ProductID" w:val="4f"/>
                    </w:smartTagPr>
                    <w:r>
                      <w:rPr>
                        <w:lang w:val="en-US"/>
                      </w:rPr>
                      <w:t>4f</w:t>
                    </w:r>
                  </w:smartTag>
                </w:p>
              </w:txbxContent>
            </v:textbox>
          </v:rect>
        </w:pict>
      </w: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rect id="_x0000_s1159" alt="1S" style="position:absolute;left:0;text-align:left;margin-left:428.8pt;margin-top:2.9pt;width:32pt;height:24.2pt;z-index:-251658240" stroked="f">
            <v:textbox style="mso-next-textbox:#_x0000_s1159">
              <w:txbxContent>
                <w:p w:rsidR="0035007C" w:rsidRDefault="0035007C" w:rsidP="0035007C">
                  <w:pPr>
                    <w:rPr>
                      <w:lang w:val="en-US"/>
                    </w:rPr>
                  </w:pPr>
                  <w:r>
                    <w:rPr>
                      <w:lang w:val="en-US"/>
                    </w:rPr>
                    <w:t>6d</w:t>
                  </w:r>
                </w:p>
              </w:txbxContent>
            </v:textbox>
          </v:rect>
        </w:pict>
      </w:r>
      <w:r>
        <w:rPr>
          <w:rFonts w:ascii="KZ Times New Roman" w:hAnsi="KZ Times New Roman"/>
          <w:szCs w:val="20"/>
        </w:rPr>
        <w:pict>
          <v:rect id="_x0000_s1156" alt="1S" style="position:absolute;left:0;text-align:left;margin-left:352.15pt;margin-top:2.9pt;width:32pt;height:24.2pt;z-index:-251658240" stroked="f">
            <v:textbox style="mso-next-textbox:#_x0000_s1156">
              <w:txbxContent>
                <w:p w:rsidR="0035007C" w:rsidRDefault="0035007C" w:rsidP="0035007C">
                  <w:pPr>
                    <w:rPr>
                      <w:lang w:val="en-US"/>
                    </w:rPr>
                  </w:pPr>
                  <w:r>
                    <w:rPr>
                      <w:lang w:val="en-US"/>
                    </w:rPr>
                    <w:t>5d</w:t>
                  </w:r>
                </w:p>
              </w:txbxContent>
            </v:textbox>
          </v:rect>
        </w:pict>
      </w:r>
      <w:r>
        <w:rPr>
          <w:rFonts w:ascii="KZ Times New Roman" w:hAnsi="KZ Times New Roman"/>
          <w:szCs w:val="20"/>
        </w:rPr>
        <w:pict>
          <v:rect id="_x0000_s1153" alt="1S" style="position:absolute;left:0;text-align:left;margin-left:257.95pt;margin-top:1.4pt;width:32pt;height:24.2pt;z-index:-251658240" stroked="f">
            <v:textbox style="mso-next-textbox:#_x0000_s1153">
              <w:txbxContent>
                <w:p w:rsidR="0035007C" w:rsidRDefault="0035007C" w:rsidP="0035007C">
                  <w:pPr>
                    <w:rPr>
                      <w:lang w:val="en-US"/>
                    </w:rPr>
                  </w:pPr>
                  <w:r>
                    <w:rPr>
                      <w:lang w:val="en-US"/>
                    </w:rPr>
                    <w:t>4d</w:t>
                  </w:r>
                </w:p>
              </w:txbxContent>
            </v:textbox>
          </v:rect>
        </w:pict>
      </w:r>
      <w:r>
        <w:rPr>
          <w:rFonts w:ascii="KZ Times New Roman" w:hAnsi="KZ Times New Roman"/>
          <w:szCs w:val="20"/>
        </w:rPr>
        <w:pict>
          <v:rect id="_x0000_s1152" alt="1S" style="position:absolute;left:0;text-align:left;margin-left:221.1pt;margin-top:51.45pt;width:32pt;height:24.2pt;z-index:-251658240" stroked="f">
            <v:textbox style="mso-next-textbox:#_x0000_s1152">
              <w:txbxContent>
                <w:p w:rsidR="0035007C" w:rsidRDefault="0035007C" w:rsidP="0035007C">
                  <w:pPr>
                    <w:rPr>
                      <w:lang w:val="en-US"/>
                    </w:rPr>
                  </w:pPr>
                  <w:r>
                    <w:rPr>
                      <w:lang w:val="en-US"/>
                    </w:rPr>
                    <w:t>4p</w:t>
                  </w:r>
                </w:p>
              </w:txbxContent>
            </v:textbox>
          </v:rect>
        </w:pict>
      </w:r>
      <w:r>
        <w:rPr>
          <w:rFonts w:ascii="KZ Times New Roman" w:hAnsi="KZ Times New Roman"/>
          <w:szCs w:val="20"/>
        </w:rPr>
        <w:pict>
          <v:rect id="_x0000_s1151" alt="1S" style="position:absolute;left:0;text-align:left;margin-left:257.95pt;margin-top:1.4pt;width:32pt;height:24.2pt;z-index:-251658240" stroked="f">
            <v:textbox style="mso-next-textbox:#_x0000_s1151">
              <w:txbxContent>
                <w:p w:rsidR="0035007C" w:rsidRDefault="0035007C" w:rsidP="0035007C">
                  <w:pPr>
                    <w:rPr>
                      <w:lang w:val="en-US"/>
                    </w:rPr>
                  </w:pPr>
                  <w:r>
                    <w:rPr>
                      <w:lang w:val="en-US"/>
                    </w:rPr>
                    <w:t>4d</w:t>
                  </w:r>
                </w:p>
              </w:txbxContent>
            </v:textbox>
          </v:rect>
        </w:pict>
      </w:r>
      <w:r>
        <w:rPr>
          <w:rFonts w:ascii="KZ Times New Roman" w:hAnsi="KZ Times New Roman"/>
          <w:szCs w:val="20"/>
        </w:rPr>
        <w:pict>
          <v:rect id="_x0000_s1148" alt="1S" style="position:absolute;left:0;text-align:left;margin-left:192.45pt;margin-top:1.3pt;width:32pt;height:24.2pt;z-index:-251658240" stroked="f">
            <v:textbox style="mso-next-textbox:#_x0000_s1148">
              <w:txbxContent>
                <w:p w:rsidR="0035007C" w:rsidRDefault="0035007C" w:rsidP="0035007C">
                  <w:pPr>
                    <w:rPr>
                      <w:lang w:val="en-US"/>
                    </w:rPr>
                  </w:pPr>
                  <w:r>
                    <w:rPr>
                      <w:lang w:val="en-US"/>
                    </w:rPr>
                    <w:t>3d</w:t>
                  </w:r>
                </w:p>
              </w:txbxContent>
            </v:textbox>
          </v:rect>
        </w:pict>
      </w: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rect id="_x0000_s1146" alt="1S" style="position:absolute;left:0;text-align:left;margin-left:123.95pt;margin-top:14.7pt;width:32pt;height:24.2pt;z-index:-251658240" stroked="f">
            <v:textbox style="mso-next-textbox:#_x0000_s1146">
              <w:txbxContent>
                <w:p w:rsidR="0035007C" w:rsidRDefault="0035007C" w:rsidP="0035007C">
                  <w:pPr>
                    <w:rPr>
                      <w:lang w:val="en-US"/>
                    </w:rPr>
                  </w:pPr>
                  <w:r>
                    <w:rPr>
                      <w:lang w:val="en-US"/>
                    </w:rPr>
                    <w:t>2P</w:t>
                  </w:r>
                </w:p>
              </w:txbxContent>
            </v:textbox>
          </v:rect>
        </w:pict>
      </w: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rect id="_x0000_s1158" alt="1S" style="position:absolute;left:0;text-align:left;margin-left:440.35pt;margin-top:3.2pt;width:32pt;height:24.2pt;z-index:-251658240" stroked="f">
            <v:textbox style="mso-next-textbox:#_x0000_s1158">
              <w:txbxContent>
                <w:p w:rsidR="0035007C" w:rsidRDefault="0035007C" w:rsidP="0035007C">
                  <w:pPr>
                    <w:rPr>
                      <w:lang w:val="en-US"/>
                    </w:rPr>
                  </w:pPr>
                  <w:r>
                    <w:rPr>
                      <w:lang w:val="en-US"/>
                    </w:rPr>
                    <w:t>7p</w:t>
                  </w:r>
                </w:p>
              </w:txbxContent>
            </v:textbox>
          </v:rect>
        </w:pict>
      </w:r>
      <w:r>
        <w:rPr>
          <w:rFonts w:ascii="KZ Times New Roman" w:hAnsi="KZ Times New Roman"/>
          <w:szCs w:val="20"/>
        </w:rPr>
        <w:pict>
          <v:rect id="_x0000_s1157" alt="1S" style="position:absolute;left:0;text-align:left;margin-left:367.4pt;margin-top:3.15pt;width:32pt;height:24.2pt;z-index:-251658240" stroked="f">
            <v:textbox style="mso-next-textbox:#_x0000_s1157">
              <w:txbxContent>
                <w:p w:rsidR="0035007C" w:rsidRDefault="0035007C" w:rsidP="0035007C">
                  <w:pPr>
                    <w:rPr>
                      <w:lang w:val="en-US"/>
                    </w:rPr>
                  </w:pPr>
                  <w:r>
                    <w:rPr>
                      <w:lang w:val="en-US"/>
                    </w:rPr>
                    <w:t>6p</w:t>
                  </w:r>
                </w:p>
              </w:txbxContent>
            </v:textbox>
          </v:rect>
        </w:pict>
      </w:r>
      <w:r>
        <w:rPr>
          <w:rFonts w:ascii="KZ Times New Roman" w:hAnsi="KZ Times New Roman"/>
          <w:szCs w:val="20"/>
        </w:rPr>
        <w:pict>
          <v:rect id="_x0000_s1154" alt="1S" style="position:absolute;left:0;text-align:left;margin-left:283.65pt;margin-top:3.15pt;width:32pt;height:24.2pt;z-index:-251658240" stroked="f">
            <v:textbox style="mso-next-textbox:#_x0000_s1154">
              <w:txbxContent>
                <w:p w:rsidR="0035007C" w:rsidRDefault="0035007C" w:rsidP="0035007C">
                  <w:pPr>
                    <w:rPr>
                      <w:lang w:val="en-US"/>
                    </w:rPr>
                  </w:pPr>
                  <w:r>
                    <w:rPr>
                      <w:lang w:val="en-US"/>
                    </w:rPr>
                    <w:t>5p</w:t>
                  </w:r>
                </w:p>
              </w:txbxContent>
            </v:textbox>
          </v:rect>
        </w:pict>
      </w:r>
      <w:r>
        <w:rPr>
          <w:rFonts w:ascii="KZ Times New Roman" w:hAnsi="KZ Times New Roman"/>
          <w:szCs w:val="20"/>
        </w:rPr>
        <w:pict>
          <v:rect id="_x0000_s1150" alt="1S" style="position:absolute;left:0;text-align:left;margin-left:221.1pt;margin-top:3.15pt;width:32pt;height:24.2pt;z-index:-251658240" stroked="f">
            <v:textbox style="mso-next-textbox:#_x0000_s1150">
              <w:txbxContent>
                <w:p w:rsidR="0035007C" w:rsidRDefault="0035007C" w:rsidP="0035007C">
                  <w:pPr>
                    <w:rPr>
                      <w:lang w:val="en-US"/>
                    </w:rPr>
                  </w:pPr>
                  <w:r>
                    <w:rPr>
                      <w:lang w:val="en-US"/>
                    </w:rPr>
                    <w:t>4p</w:t>
                  </w:r>
                </w:p>
              </w:txbxContent>
            </v:textbox>
          </v:rect>
        </w:pict>
      </w:r>
      <w:r>
        <w:rPr>
          <w:rFonts w:ascii="KZ Times New Roman" w:hAnsi="KZ Times New Roman"/>
          <w:szCs w:val="20"/>
        </w:rPr>
        <w:pict>
          <v:rect id="_x0000_s1147" alt="1S" style="position:absolute;left:0;text-align:left;margin-left:127.3pt;margin-top:1.65pt;width:32pt;height:24.2pt;z-index:-251658240" stroked="f">
            <v:textbox style="mso-next-textbox:#_x0000_s1147">
              <w:txbxContent>
                <w:p w:rsidR="0035007C" w:rsidRDefault="0035007C" w:rsidP="0035007C">
                  <w:pPr>
                    <w:rPr>
                      <w:lang w:val="en-US"/>
                    </w:rPr>
                  </w:pPr>
                  <w:r>
                    <w:rPr>
                      <w:lang w:val="en-US"/>
                    </w:rPr>
                    <w:t>3p</w:t>
                  </w:r>
                </w:p>
              </w:txbxContent>
            </v:textbox>
          </v:rect>
        </w:pict>
      </w:r>
      <w:r>
        <w:rPr>
          <w:rFonts w:ascii="KZ Times New Roman" w:hAnsi="KZ Times New Roman"/>
          <w:szCs w:val="20"/>
        </w:rPr>
        <w:pict>
          <v:rect id="_x0000_s1145" alt="1S" style="position:absolute;left:0;text-align:left;margin-left:70.35pt;margin-top:1.6pt;width:32pt;height:24.2pt;z-index:-251658240" stroked="f">
            <v:textbox style="mso-next-textbox:#_x0000_s1145">
              <w:txbxContent>
                <w:p w:rsidR="0035007C" w:rsidRDefault="0035007C" w:rsidP="0035007C">
                  <w:pPr>
                    <w:rPr>
                      <w:lang w:val="en-US"/>
                    </w:rPr>
                  </w:pPr>
                  <w:r>
                    <w:rPr>
                      <w:lang w:val="en-US"/>
                    </w:rPr>
                    <w:t>2p</w:t>
                  </w:r>
                </w:p>
              </w:txbxContent>
            </v:textbox>
          </v:rect>
        </w:pict>
      </w: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rect id="_x0000_s1149" alt="1S" style="position:absolute;left:0;text-align:left;margin-left:-11.9pt;margin-top:9.3pt;width:32pt;height:24.2pt;z-index:-251658240" stroked="f">
            <v:textbox style="mso-next-textbox:#_x0000_s1149">
              <w:txbxContent>
                <w:p w:rsidR="0035007C" w:rsidRDefault="0035007C" w:rsidP="0035007C">
                  <w:pPr>
                    <w:rPr>
                      <w:lang w:val="en-US"/>
                    </w:rPr>
                  </w:pPr>
                  <w:r>
                    <w:rPr>
                      <w:lang w:val="en-US"/>
                    </w:rPr>
                    <w:t>1s</w:t>
                  </w:r>
                </w:p>
              </w:txbxContent>
            </v:textbox>
          </v:rect>
        </w:pict>
      </w:r>
      <w:r>
        <w:rPr>
          <w:rFonts w:ascii="KZ Times New Roman" w:hAnsi="KZ Times New Roman"/>
          <w:szCs w:val="20"/>
        </w:rPr>
        <w:pict>
          <v:rect id="_x0000_s1144" alt="1S" style="position:absolute;left:0;text-align:left;margin-left:440pt;margin-top:11.55pt;width:32pt;height:24.2pt;z-index:-251658240" stroked="f">
            <v:textbox style="mso-next-textbox:#_x0000_s1144">
              <w:txbxContent>
                <w:p w:rsidR="0035007C" w:rsidRDefault="0035007C" w:rsidP="0035007C">
                  <w:pPr>
                    <w:rPr>
                      <w:lang w:val="en-US"/>
                    </w:rPr>
                  </w:pPr>
                  <w:r>
                    <w:rPr>
                      <w:lang w:val="en-US"/>
                    </w:rPr>
                    <w:t>8s</w:t>
                  </w:r>
                </w:p>
              </w:txbxContent>
            </v:textbox>
          </v:rect>
        </w:pict>
      </w:r>
      <w:r>
        <w:rPr>
          <w:rFonts w:ascii="KZ Times New Roman" w:hAnsi="KZ Times New Roman"/>
          <w:szCs w:val="20"/>
        </w:rPr>
        <w:pict>
          <v:rect id="_x0000_s1143" alt="1S" style="position:absolute;left:0;text-align:left;margin-left:374.1pt;margin-top:10.8pt;width:32pt;height:24.2pt;z-index:-251658240" stroked="f">
            <v:textbox style="mso-next-textbox:#_x0000_s1143">
              <w:txbxContent>
                <w:p w:rsidR="0035007C" w:rsidRDefault="0035007C" w:rsidP="0035007C">
                  <w:pPr>
                    <w:rPr>
                      <w:lang w:val="en-US"/>
                    </w:rPr>
                  </w:pPr>
                  <w:r>
                    <w:rPr>
                      <w:lang w:val="en-US"/>
                    </w:rPr>
                    <w:t>7s</w:t>
                  </w:r>
                </w:p>
              </w:txbxContent>
            </v:textbox>
          </v:rect>
        </w:pict>
      </w:r>
      <w:r>
        <w:rPr>
          <w:rFonts w:ascii="KZ Times New Roman" w:hAnsi="KZ Times New Roman"/>
          <w:szCs w:val="20"/>
        </w:rPr>
        <w:pict>
          <v:rect id="_x0000_s1138" alt="1S" style="position:absolute;left:0;text-align:left;margin-left:38.35pt;margin-top:10.05pt;width:32pt;height:24.2pt;z-index:-251658240" stroked="f">
            <v:textbox style="mso-next-textbox:#_x0000_s1138">
              <w:txbxContent>
                <w:p w:rsidR="0035007C" w:rsidRDefault="0035007C" w:rsidP="0035007C">
                  <w:pPr>
                    <w:rPr>
                      <w:lang w:val="en-US"/>
                    </w:rPr>
                  </w:pPr>
                  <w:r>
                    <w:rPr>
                      <w:lang w:val="en-US"/>
                    </w:rPr>
                    <w:t>2s</w:t>
                  </w:r>
                </w:p>
              </w:txbxContent>
            </v:textbox>
          </v:rect>
        </w:pict>
      </w:r>
      <w:r>
        <w:rPr>
          <w:rFonts w:ascii="KZ Times New Roman" w:hAnsi="KZ Times New Roman"/>
          <w:szCs w:val="20"/>
        </w:rPr>
        <w:pict>
          <v:rect id="_x0000_s1139" alt="1S" style="position:absolute;left:0;text-align:left;margin-left:98.65pt;margin-top:10.05pt;width:32pt;height:24.2pt;z-index:-251658240" stroked="f">
            <v:textbox style="mso-next-textbox:#_x0000_s1139">
              <w:txbxContent>
                <w:p w:rsidR="0035007C" w:rsidRDefault="0035007C" w:rsidP="0035007C">
                  <w:pPr>
                    <w:rPr>
                      <w:lang w:val="en-US"/>
                    </w:rPr>
                  </w:pPr>
                  <w:r>
                    <w:rPr>
                      <w:lang w:val="en-US"/>
                    </w:rPr>
                    <w:t>3s</w:t>
                  </w:r>
                </w:p>
              </w:txbxContent>
            </v:textbox>
          </v:rect>
        </w:pict>
      </w:r>
      <w:r>
        <w:rPr>
          <w:rFonts w:ascii="KZ Times New Roman" w:hAnsi="KZ Times New Roman"/>
          <w:szCs w:val="20"/>
        </w:rPr>
        <w:pict>
          <v:rect id="_x0000_s1140" alt="1S" style="position:absolute;left:0;text-align:left;margin-left:158.2pt;margin-top:10.8pt;width:32pt;height:24.2pt;z-index:-251658240" stroked="f">
            <v:textbox style="mso-next-textbox:#_x0000_s1140">
              <w:txbxContent>
                <w:p w:rsidR="0035007C" w:rsidRDefault="0035007C" w:rsidP="0035007C">
                  <w:pPr>
                    <w:rPr>
                      <w:lang w:val="en-US"/>
                    </w:rPr>
                  </w:pPr>
                  <w:r>
                    <w:rPr>
                      <w:lang w:val="en-US"/>
                    </w:rPr>
                    <w:t>4s</w:t>
                  </w:r>
                </w:p>
              </w:txbxContent>
            </v:textbox>
          </v:rect>
        </w:pict>
      </w:r>
      <w:r>
        <w:rPr>
          <w:rFonts w:ascii="KZ Times New Roman" w:hAnsi="KZ Times New Roman"/>
          <w:szCs w:val="20"/>
        </w:rPr>
        <w:pict>
          <v:rect id="_x0000_s1141" alt="1S" style="position:absolute;left:0;text-align:left;margin-left:230.8pt;margin-top:11.55pt;width:32pt;height:24.2pt;z-index:-251658240" stroked="f">
            <v:textbox style="mso-next-textbox:#_x0000_s1141">
              <w:txbxContent>
                <w:p w:rsidR="0035007C" w:rsidRDefault="0035007C" w:rsidP="0035007C">
                  <w:pPr>
                    <w:rPr>
                      <w:lang w:val="en-US"/>
                    </w:rPr>
                  </w:pPr>
                  <w:r>
                    <w:rPr>
                      <w:lang w:val="en-US"/>
                    </w:rPr>
                    <w:t>5s</w:t>
                  </w:r>
                </w:p>
              </w:txbxContent>
            </v:textbox>
          </v:rect>
        </w:pict>
      </w:r>
      <w:r>
        <w:rPr>
          <w:rFonts w:ascii="KZ Times New Roman" w:hAnsi="KZ Times New Roman"/>
          <w:szCs w:val="20"/>
        </w:rPr>
        <w:pict>
          <v:rect id="_x0000_s1142" alt="1S" style="position:absolute;left:0;text-align:left;margin-left:295.5pt;margin-top:10pt;width:32pt;height:24.2pt;z-index:-251658240" stroked="f">
            <v:textbox style="mso-next-textbox:#_x0000_s1142">
              <w:txbxContent>
                <w:p w:rsidR="0035007C" w:rsidRDefault="0035007C" w:rsidP="0035007C">
                  <w:pPr>
                    <w:rPr>
                      <w:lang w:val="en-US"/>
                    </w:rPr>
                  </w:pPr>
                  <w:r>
                    <w:rPr>
                      <w:lang w:val="en-US"/>
                    </w:rPr>
                    <w:t>6s</w:t>
                  </w:r>
                </w:p>
              </w:txbxContent>
            </v:textbox>
          </v:rect>
        </w:pict>
      </w:r>
    </w:p>
    <w:p w:rsidR="0035007C" w:rsidRDefault="0035007C" w:rsidP="0035007C">
      <w:pPr>
        <w:ind w:firstLine="567"/>
        <w:jc w:val="both"/>
        <w:rPr>
          <w:rFonts w:ascii="Times New Roman" w:hAnsi="Times New Roman"/>
          <w:szCs w:val="28"/>
          <w:lang w:val="kk-KZ"/>
        </w:rPr>
      </w:pPr>
      <w:r>
        <w:rPr>
          <w:rFonts w:ascii="KZ Times New Roman" w:hAnsi="KZ Times New Roman"/>
          <w:szCs w:val="20"/>
        </w:rPr>
        <w:pict>
          <v:rect id="_x0000_s1136" alt="1S" style="position:absolute;left:0;text-align:left;margin-left:423.8pt;margin-top:9.5pt;width:32pt;height:24.2pt;z-index:-251658240" stroked="f">
            <v:textbox style="mso-next-textbox:#_x0000_s1136">
              <w:txbxContent>
                <w:p w:rsidR="0035007C" w:rsidRDefault="0035007C" w:rsidP="0035007C">
                  <w:pPr>
                    <w:rPr>
                      <w:lang w:val="kk-KZ"/>
                    </w:rPr>
                  </w:pPr>
                  <w:r>
                    <w:rPr>
                      <w:lang w:val="kk-KZ"/>
                    </w:rPr>
                    <w:t>Е</w:t>
                  </w:r>
                </w:p>
              </w:txbxContent>
            </v:textbox>
          </v:rect>
        </w:pict>
      </w:r>
    </w:p>
    <w:p w:rsidR="0035007C" w:rsidRDefault="0035007C" w:rsidP="0035007C">
      <w:pPr>
        <w:ind w:firstLine="567"/>
        <w:jc w:val="both"/>
        <w:rPr>
          <w:rFonts w:ascii="Times New Roman" w:hAnsi="Times New Roman"/>
          <w:szCs w:val="28"/>
          <w:lang w:val="kk-KZ"/>
        </w:rPr>
      </w:pPr>
    </w:p>
    <w:p w:rsidR="0035007C" w:rsidRDefault="0035007C" w:rsidP="0035007C">
      <w:pPr>
        <w:jc w:val="both"/>
        <w:rPr>
          <w:rFonts w:ascii="Times New Roman" w:hAnsi="Times New Roman"/>
          <w:szCs w:val="28"/>
          <w:lang w:val="kk-KZ"/>
        </w:rPr>
      </w:pPr>
    </w:p>
    <w:p w:rsidR="0035007C" w:rsidRDefault="0035007C" w:rsidP="0035007C">
      <w:pPr>
        <w:jc w:val="both"/>
        <w:rPr>
          <w:rFonts w:ascii="Times New Roman" w:hAnsi="Times New Roman"/>
          <w:szCs w:val="28"/>
          <w:lang w:val="kk-KZ"/>
        </w:rPr>
      </w:pPr>
      <w:r>
        <w:rPr>
          <w:rFonts w:ascii="Times New Roman" w:hAnsi="Times New Roman"/>
          <w:szCs w:val="28"/>
          <w:lang w:val="kk-KZ"/>
        </w:rPr>
        <w:t>Кесте 3.1 Энергетикалық деңгей мен деңгейшелердегі электрон сыйымдылығы</w:t>
      </w:r>
    </w:p>
    <w:tbl>
      <w:tblPr>
        <w:tblpPr w:leftFromText="180" w:rightFromText="180" w:vertAnchor="text" w:horzAnchor="margin" w:tblpY="2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50"/>
        <w:gridCol w:w="1519"/>
        <w:gridCol w:w="1559"/>
        <w:gridCol w:w="1344"/>
        <w:gridCol w:w="1742"/>
        <w:gridCol w:w="1809"/>
      </w:tblGrid>
      <w:tr w:rsidR="0035007C" w:rsidTr="0035007C">
        <w:tc>
          <w:tcPr>
            <w:tcW w:w="1850" w:type="dxa"/>
            <w:vMerge w:val="restart"/>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0" w:right="-34"/>
              <w:jc w:val="center"/>
              <w:rPr>
                <w:rFonts w:ascii="Times New Roman" w:hAnsi="Times New Roman"/>
                <w:sz w:val="28"/>
                <w:szCs w:val="28"/>
                <w:lang w:val="kk-KZ"/>
              </w:rPr>
            </w:pPr>
            <w:r>
              <w:rPr>
                <w:rFonts w:ascii="Times New Roman" w:hAnsi="Times New Roman"/>
                <w:szCs w:val="28"/>
                <w:lang w:val="kk-KZ"/>
              </w:rPr>
              <w:t>Энергетика- лық деңгей</w:t>
            </w:r>
          </w:p>
        </w:tc>
        <w:tc>
          <w:tcPr>
            <w:tcW w:w="1519" w:type="dxa"/>
            <w:vMerge w:val="restart"/>
            <w:tcBorders>
              <w:top w:val="single" w:sz="4" w:space="0" w:color="auto"/>
              <w:left w:val="single" w:sz="4" w:space="0" w:color="auto"/>
              <w:bottom w:val="single" w:sz="4" w:space="0" w:color="auto"/>
              <w:right w:val="single" w:sz="4" w:space="0" w:color="auto"/>
            </w:tcBorders>
            <w:vAlign w:val="center"/>
            <w:hideMark/>
          </w:tcPr>
          <w:p w:rsidR="0035007C" w:rsidRDefault="0035007C">
            <w:pPr>
              <w:ind w:left="-41" w:right="-58"/>
              <w:rPr>
                <w:rFonts w:ascii="Times New Roman" w:hAnsi="Times New Roman"/>
                <w:sz w:val="28"/>
                <w:szCs w:val="28"/>
                <w:lang w:val="kk-KZ"/>
              </w:rPr>
            </w:pPr>
            <w:r>
              <w:rPr>
                <w:rFonts w:ascii="Times New Roman" w:hAnsi="Times New Roman"/>
                <w:szCs w:val="28"/>
                <w:lang w:val="kk-KZ"/>
              </w:rPr>
              <w:t>Орбиталь (деңгейше)</w:t>
            </w:r>
          </w:p>
        </w:tc>
        <w:tc>
          <w:tcPr>
            <w:tcW w:w="2903" w:type="dxa"/>
            <w:gridSpan w:val="2"/>
            <w:tcBorders>
              <w:top w:val="single" w:sz="4" w:space="0" w:color="auto"/>
              <w:left w:val="single" w:sz="4" w:space="0" w:color="auto"/>
              <w:bottom w:val="single" w:sz="4" w:space="0" w:color="auto"/>
              <w:right w:val="single" w:sz="4" w:space="0" w:color="auto"/>
            </w:tcBorders>
            <w:vAlign w:val="center"/>
            <w:hideMark/>
          </w:tcPr>
          <w:p w:rsidR="0035007C" w:rsidRDefault="0035007C">
            <w:pPr>
              <w:ind w:right="-66"/>
              <w:jc w:val="center"/>
              <w:rPr>
                <w:rFonts w:ascii="Times New Roman" w:hAnsi="Times New Roman"/>
                <w:sz w:val="28"/>
                <w:szCs w:val="28"/>
                <w:lang w:val="kk-KZ"/>
              </w:rPr>
            </w:pPr>
            <w:r>
              <w:rPr>
                <w:rFonts w:ascii="Times New Roman" w:hAnsi="Times New Roman"/>
                <w:szCs w:val="28"/>
                <w:lang w:val="kk-KZ"/>
              </w:rPr>
              <w:t>Кванттық, ұя саны</w:t>
            </w:r>
          </w:p>
        </w:tc>
        <w:tc>
          <w:tcPr>
            <w:tcW w:w="3551" w:type="dxa"/>
            <w:gridSpan w:val="2"/>
            <w:tcBorders>
              <w:top w:val="single" w:sz="4" w:space="0" w:color="auto"/>
              <w:left w:val="single" w:sz="4" w:space="0" w:color="auto"/>
              <w:bottom w:val="single" w:sz="4" w:space="0" w:color="auto"/>
              <w:right w:val="single" w:sz="4" w:space="0" w:color="auto"/>
            </w:tcBorders>
            <w:vAlign w:val="center"/>
            <w:hideMark/>
          </w:tcPr>
          <w:p w:rsidR="0035007C" w:rsidRDefault="0035007C">
            <w:pPr>
              <w:jc w:val="center"/>
              <w:rPr>
                <w:rFonts w:ascii="Times New Roman" w:hAnsi="Times New Roman"/>
                <w:sz w:val="28"/>
                <w:szCs w:val="28"/>
                <w:lang w:val="kk-KZ"/>
              </w:rPr>
            </w:pPr>
            <w:r>
              <w:rPr>
                <w:rFonts w:ascii="Times New Roman" w:hAnsi="Times New Roman"/>
                <w:szCs w:val="28"/>
                <w:lang w:val="kk-KZ"/>
              </w:rPr>
              <w:t>Электрондар саны</w:t>
            </w:r>
          </w:p>
        </w:tc>
      </w:tr>
      <w:tr w:rsidR="0035007C" w:rsidTr="0035007C">
        <w:tc>
          <w:tcPr>
            <w:tcW w:w="1850" w:type="dxa"/>
            <w:vMerge/>
            <w:tcBorders>
              <w:top w:val="single" w:sz="4" w:space="0" w:color="auto"/>
              <w:left w:val="single" w:sz="4" w:space="0" w:color="auto"/>
              <w:bottom w:val="single" w:sz="4" w:space="0" w:color="auto"/>
              <w:right w:val="single" w:sz="4" w:space="0" w:color="auto"/>
            </w:tcBorders>
            <w:vAlign w:val="center"/>
            <w:hideMark/>
          </w:tcPr>
          <w:p w:rsidR="0035007C" w:rsidRDefault="0035007C">
            <w:pPr>
              <w:rPr>
                <w:rFonts w:ascii="Times New Roman" w:hAnsi="Times New Roman"/>
                <w:sz w:val="28"/>
                <w:szCs w:val="28"/>
                <w:lang w:val="kk-KZ"/>
              </w:rPr>
            </w:pPr>
          </w:p>
        </w:tc>
        <w:tc>
          <w:tcPr>
            <w:tcW w:w="1519" w:type="dxa"/>
            <w:vMerge/>
            <w:tcBorders>
              <w:top w:val="single" w:sz="4" w:space="0" w:color="auto"/>
              <w:left w:val="single" w:sz="4" w:space="0" w:color="auto"/>
              <w:bottom w:val="single" w:sz="4" w:space="0" w:color="auto"/>
              <w:right w:val="single" w:sz="4" w:space="0" w:color="auto"/>
            </w:tcBorders>
            <w:vAlign w:val="center"/>
            <w:hideMark/>
          </w:tcPr>
          <w:p w:rsidR="0035007C" w:rsidRDefault="0035007C">
            <w:pPr>
              <w:rPr>
                <w:rFonts w:ascii="Times New Roman" w:hAnsi="Times New Roman"/>
                <w:sz w:val="28"/>
                <w:szCs w:val="28"/>
                <w:lang w:val="kk-KZ"/>
              </w:rPr>
            </w:pPr>
          </w:p>
        </w:tc>
        <w:tc>
          <w:tcPr>
            <w:tcW w:w="155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56" w:right="-66"/>
              <w:jc w:val="center"/>
              <w:rPr>
                <w:rFonts w:ascii="Times New Roman" w:hAnsi="Times New Roman"/>
                <w:sz w:val="28"/>
                <w:szCs w:val="28"/>
                <w:lang w:val="kk-KZ"/>
              </w:rPr>
            </w:pPr>
            <w:r>
              <w:rPr>
                <w:rFonts w:ascii="Times New Roman" w:hAnsi="Times New Roman"/>
                <w:szCs w:val="28"/>
                <w:lang w:val="kk-KZ"/>
              </w:rPr>
              <w:t>орбиталь- дағы</w:t>
            </w:r>
          </w:p>
        </w:tc>
        <w:tc>
          <w:tcPr>
            <w:tcW w:w="1344"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62" w:right="-94"/>
              <w:jc w:val="center"/>
              <w:rPr>
                <w:rFonts w:ascii="Times New Roman" w:hAnsi="Times New Roman"/>
                <w:sz w:val="28"/>
                <w:szCs w:val="28"/>
                <w:lang w:val="kk-KZ"/>
              </w:rPr>
            </w:pPr>
            <w:r>
              <w:rPr>
                <w:rFonts w:ascii="Times New Roman" w:hAnsi="Times New Roman"/>
                <w:szCs w:val="28"/>
                <w:lang w:val="kk-KZ"/>
              </w:rPr>
              <w:t>деңгейдегі</w:t>
            </w:r>
          </w:p>
        </w:tc>
        <w:tc>
          <w:tcPr>
            <w:tcW w:w="1742"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8" w:right="-70"/>
              <w:jc w:val="center"/>
              <w:rPr>
                <w:rFonts w:ascii="Times New Roman" w:hAnsi="Times New Roman"/>
                <w:sz w:val="28"/>
                <w:szCs w:val="28"/>
                <w:lang w:val="kk-KZ"/>
              </w:rPr>
            </w:pPr>
            <w:r>
              <w:rPr>
                <w:rFonts w:ascii="Times New Roman" w:hAnsi="Times New Roman"/>
                <w:szCs w:val="28"/>
                <w:lang w:val="kk-KZ"/>
              </w:rPr>
              <w:t>орбитальдағы</w:t>
            </w:r>
          </w:p>
        </w:tc>
        <w:tc>
          <w:tcPr>
            <w:tcW w:w="180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62" w:right="-80"/>
              <w:jc w:val="center"/>
              <w:rPr>
                <w:rFonts w:ascii="Times New Roman" w:hAnsi="Times New Roman"/>
                <w:sz w:val="28"/>
                <w:szCs w:val="28"/>
                <w:lang w:val="kk-KZ"/>
              </w:rPr>
            </w:pPr>
            <w:r>
              <w:rPr>
                <w:rFonts w:ascii="Times New Roman" w:hAnsi="Times New Roman"/>
                <w:szCs w:val="28"/>
                <w:lang w:val="kk-KZ"/>
              </w:rPr>
              <w:t>энергетика -лық деңгейдегі</w:t>
            </w:r>
          </w:p>
        </w:tc>
      </w:tr>
      <w:tr w:rsidR="0035007C" w:rsidTr="0035007C">
        <w:tc>
          <w:tcPr>
            <w:tcW w:w="1850" w:type="dxa"/>
            <w:tcBorders>
              <w:top w:val="single" w:sz="4" w:space="0" w:color="auto"/>
              <w:left w:val="single" w:sz="4" w:space="0" w:color="auto"/>
              <w:bottom w:val="single" w:sz="4" w:space="0" w:color="auto"/>
              <w:right w:val="single" w:sz="4" w:space="0" w:color="auto"/>
            </w:tcBorders>
            <w:vAlign w:val="center"/>
            <w:hideMark/>
          </w:tcPr>
          <w:p w:rsidR="0035007C" w:rsidRDefault="0035007C">
            <w:pPr>
              <w:jc w:val="center"/>
              <w:rPr>
                <w:rFonts w:ascii="Times New Roman" w:hAnsi="Times New Roman"/>
                <w:sz w:val="28"/>
                <w:szCs w:val="28"/>
                <w:lang w:val="en-US"/>
              </w:rPr>
            </w:pPr>
            <w:r>
              <w:rPr>
                <w:rFonts w:ascii="Times New Roman" w:hAnsi="Times New Roman"/>
                <w:szCs w:val="28"/>
                <w:lang w:val="en-US"/>
              </w:rPr>
              <w:t>n=1</w:t>
            </w:r>
          </w:p>
        </w:tc>
        <w:tc>
          <w:tcPr>
            <w:tcW w:w="151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5" w:right="-33"/>
              <w:jc w:val="center"/>
              <w:rPr>
                <w:rFonts w:ascii="Times New Roman" w:hAnsi="Times New Roman"/>
                <w:sz w:val="28"/>
                <w:szCs w:val="28"/>
                <w:lang w:val="en-US"/>
              </w:rPr>
            </w:pPr>
            <w:r>
              <w:rPr>
                <w:rFonts w:ascii="Times New Roman" w:hAnsi="Times New Roman"/>
                <w:szCs w:val="28"/>
                <w:lang w:val="en-US"/>
              </w:rPr>
              <w:t>1s</w:t>
            </w:r>
          </w:p>
        </w:tc>
        <w:tc>
          <w:tcPr>
            <w:tcW w:w="155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56"/>
              <w:jc w:val="center"/>
              <w:rPr>
                <w:rFonts w:ascii="Times New Roman" w:hAnsi="Times New Roman"/>
                <w:sz w:val="28"/>
                <w:szCs w:val="28"/>
                <w:lang w:val="en-US"/>
              </w:rPr>
            </w:pPr>
            <w:r>
              <w:rPr>
                <w:rFonts w:ascii="Times New Roman" w:hAnsi="Times New Roman"/>
                <w:szCs w:val="28"/>
                <w:lang w:val="en-US"/>
              </w:rPr>
              <w:t>1</w:t>
            </w:r>
          </w:p>
        </w:tc>
        <w:tc>
          <w:tcPr>
            <w:tcW w:w="1344"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62" w:right="-94"/>
              <w:jc w:val="center"/>
              <w:rPr>
                <w:rFonts w:ascii="Times New Roman" w:hAnsi="Times New Roman"/>
                <w:sz w:val="28"/>
                <w:szCs w:val="28"/>
                <w:lang w:val="en-US"/>
              </w:rPr>
            </w:pPr>
            <w:r>
              <w:rPr>
                <w:rFonts w:ascii="Times New Roman" w:hAnsi="Times New Roman"/>
                <w:szCs w:val="28"/>
                <w:lang w:val="en-US"/>
              </w:rPr>
              <w:t>1</w:t>
            </w:r>
          </w:p>
        </w:tc>
        <w:tc>
          <w:tcPr>
            <w:tcW w:w="1742"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8" w:right="-70"/>
              <w:jc w:val="center"/>
              <w:rPr>
                <w:rFonts w:ascii="Times New Roman" w:hAnsi="Times New Roman"/>
                <w:sz w:val="28"/>
                <w:szCs w:val="28"/>
                <w:lang w:val="en-US"/>
              </w:rPr>
            </w:pPr>
            <w:r>
              <w:rPr>
                <w:rFonts w:ascii="Times New Roman" w:hAnsi="Times New Roman"/>
                <w:szCs w:val="28"/>
                <w:lang w:val="en-US"/>
              </w:rPr>
              <w:t>2</w:t>
            </w:r>
          </w:p>
        </w:tc>
        <w:tc>
          <w:tcPr>
            <w:tcW w:w="180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62" w:right="-80"/>
              <w:jc w:val="center"/>
              <w:rPr>
                <w:rFonts w:ascii="Times New Roman" w:hAnsi="Times New Roman"/>
                <w:sz w:val="28"/>
                <w:szCs w:val="28"/>
                <w:lang w:val="en-US"/>
              </w:rPr>
            </w:pPr>
            <w:r>
              <w:rPr>
                <w:rFonts w:ascii="Times New Roman" w:hAnsi="Times New Roman"/>
                <w:szCs w:val="28"/>
                <w:lang w:val="en-US"/>
              </w:rPr>
              <w:t>2</w:t>
            </w:r>
          </w:p>
        </w:tc>
      </w:tr>
      <w:tr w:rsidR="0035007C" w:rsidTr="0035007C">
        <w:tc>
          <w:tcPr>
            <w:tcW w:w="1850" w:type="dxa"/>
            <w:vMerge w:val="restart"/>
            <w:tcBorders>
              <w:top w:val="single" w:sz="4" w:space="0" w:color="auto"/>
              <w:left w:val="single" w:sz="4" w:space="0" w:color="auto"/>
              <w:bottom w:val="single" w:sz="4" w:space="0" w:color="auto"/>
              <w:right w:val="single" w:sz="4" w:space="0" w:color="auto"/>
            </w:tcBorders>
            <w:vAlign w:val="center"/>
            <w:hideMark/>
          </w:tcPr>
          <w:p w:rsidR="0035007C" w:rsidRDefault="0035007C">
            <w:pPr>
              <w:jc w:val="center"/>
              <w:rPr>
                <w:rFonts w:ascii="Times New Roman" w:hAnsi="Times New Roman"/>
                <w:sz w:val="28"/>
                <w:szCs w:val="28"/>
                <w:lang w:val="en-US"/>
              </w:rPr>
            </w:pPr>
            <w:r>
              <w:rPr>
                <w:rFonts w:ascii="Times New Roman" w:hAnsi="Times New Roman"/>
                <w:szCs w:val="28"/>
                <w:lang w:val="en-US"/>
              </w:rPr>
              <w:t>n=2</w:t>
            </w:r>
          </w:p>
        </w:tc>
        <w:tc>
          <w:tcPr>
            <w:tcW w:w="151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5" w:right="-33"/>
              <w:jc w:val="center"/>
              <w:rPr>
                <w:rFonts w:ascii="Times New Roman" w:hAnsi="Times New Roman"/>
                <w:sz w:val="28"/>
                <w:szCs w:val="28"/>
                <w:lang w:val="en-US"/>
              </w:rPr>
            </w:pPr>
            <w:r>
              <w:rPr>
                <w:rFonts w:ascii="Times New Roman" w:hAnsi="Times New Roman"/>
                <w:szCs w:val="28"/>
                <w:lang w:val="en-US"/>
              </w:rPr>
              <w:t>2s</w:t>
            </w:r>
          </w:p>
        </w:tc>
        <w:tc>
          <w:tcPr>
            <w:tcW w:w="155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56"/>
              <w:jc w:val="center"/>
              <w:rPr>
                <w:rFonts w:ascii="Times New Roman" w:hAnsi="Times New Roman"/>
                <w:sz w:val="28"/>
                <w:szCs w:val="28"/>
                <w:lang w:val="en-US"/>
              </w:rPr>
            </w:pPr>
            <w:r>
              <w:rPr>
                <w:rFonts w:ascii="Times New Roman" w:hAnsi="Times New Roman"/>
                <w:szCs w:val="28"/>
                <w:lang w:val="en-US"/>
              </w:rPr>
              <w:t>1</w:t>
            </w:r>
          </w:p>
        </w:tc>
        <w:tc>
          <w:tcPr>
            <w:tcW w:w="1344" w:type="dxa"/>
            <w:vMerge w:val="restart"/>
            <w:tcBorders>
              <w:top w:val="single" w:sz="4" w:space="0" w:color="auto"/>
              <w:left w:val="single" w:sz="4" w:space="0" w:color="auto"/>
              <w:bottom w:val="single" w:sz="4" w:space="0" w:color="auto"/>
              <w:right w:val="single" w:sz="4" w:space="0" w:color="auto"/>
            </w:tcBorders>
            <w:vAlign w:val="center"/>
            <w:hideMark/>
          </w:tcPr>
          <w:p w:rsidR="0035007C" w:rsidRDefault="0035007C">
            <w:pPr>
              <w:ind w:left="-62" w:right="-94"/>
              <w:jc w:val="center"/>
              <w:rPr>
                <w:rFonts w:ascii="Times New Roman" w:hAnsi="Times New Roman"/>
                <w:sz w:val="28"/>
                <w:szCs w:val="28"/>
                <w:lang w:val="en-US"/>
              </w:rPr>
            </w:pPr>
            <w:r>
              <w:rPr>
                <w:rFonts w:ascii="Times New Roman" w:hAnsi="Times New Roman"/>
                <w:szCs w:val="28"/>
                <w:lang w:val="en-US"/>
              </w:rPr>
              <w:t>4</w:t>
            </w:r>
          </w:p>
        </w:tc>
        <w:tc>
          <w:tcPr>
            <w:tcW w:w="1742"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8" w:right="-70"/>
              <w:jc w:val="center"/>
              <w:rPr>
                <w:rFonts w:ascii="Times New Roman" w:hAnsi="Times New Roman"/>
                <w:sz w:val="28"/>
                <w:szCs w:val="28"/>
                <w:lang w:val="en-US"/>
              </w:rPr>
            </w:pPr>
            <w:r>
              <w:rPr>
                <w:rFonts w:ascii="Times New Roman" w:hAnsi="Times New Roman"/>
                <w:szCs w:val="28"/>
                <w:lang w:val="en-US"/>
              </w:rPr>
              <w:t>2</w:t>
            </w:r>
          </w:p>
        </w:tc>
        <w:tc>
          <w:tcPr>
            <w:tcW w:w="1809" w:type="dxa"/>
            <w:vMerge w:val="restart"/>
            <w:tcBorders>
              <w:top w:val="single" w:sz="4" w:space="0" w:color="auto"/>
              <w:left w:val="single" w:sz="4" w:space="0" w:color="auto"/>
              <w:bottom w:val="single" w:sz="4" w:space="0" w:color="auto"/>
              <w:right w:val="single" w:sz="4" w:space="0" w:color="auto"/>
            </w:tcBorders>
            <w:vAlign w:val="center"/>
            <w:hideMark/>
          </w:tcPr>
          <w:p w:rsidR="0035007C" w:rsidRDefault="0035007C">
            <w:pPr>
              <w:ind w:left="-62" w:right="-80"/>
              <w:jc w:val="center"/>
              <w:rPr>
                <w:rFonts w:ascii="Times New Roman" w:hAnsi="Times New Roman"/>
                <w:sz w:val="28"/>
                <w:szCs w:val="28"/>
                <w:lang w:val="en-US"/>
              </w:rPr>
            </w:pPr>
            <w:r>
              <w:rPr>
                <w:rFonts w:ascii="Times New Roman" w:hAnsi="Times New Roman"/>
                <w:szCs w:val="28"/>
                <w:lang w:val="en-US"/>
              </w:rPr>
              <w:t>8</w:t>
            </w:r>
          </w:p>
        </w:tc>
      </w:tr>
      <w:tr w:rsidR="0035007C" w:rsidTr="0035007C">
        <w:tc>
          <w:tcPr>
            <w:tcW w:w="1850" w:type="dxa"/>
            <w:vMerge/>
            <w:tcBorders>
              <w:top w:val="single" w:sz="4" w:space="0" w:color="auto"/>
              <w:left w:val="single" w:sz="4" w:space="0" w:color="auto"/>
              <w:bottom w:val="single" w:sz="4" w:space="0" w:color="auto"/>
              <w:right w:val="single" w:sz="4" w:space="0" w:color="auto"/>
            </w:tcBorders>
            <w:vAlign w:val="center"/>
            <w:hideMark/>
          </w:tcPr>
          <w:p w:rsidR="0035007C" w:rsidRDefault="0035007C">
            <w:pPr>
              <w:rPr>
                <w:rFonts w:ascii="Times New Roman" w:hAnsi="Times New Roman"/>
                <w:sz w:val="28"/>
                <w:szCs w:val="28"/>
                <w:lang w:val="en-US"/>
              </w:rPr>
            </w:pPr>
          </w:p>
        </w:tc>
        <w:tc>
          <w:tcPr>
            <w:tcW w:w="151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5" w:right="-33"/>
              <w:jc w:val="center"/>
              <w:rPr>
                <w:rFonts w:ascii="Times New Roman" w:hAnsi="Times New Roman"/>
                <w:sz w:val="28"/>
                <w:szCs w:val="28"/>
                <w:lang w:val="en-US"/>
              </w:rPr>
            </w:pPr>
            <w:r>
              <w:rPr>
                <w:rFonts w:ascii="Times New Roman" w:hAnsi="Times New Roman"/>
                <w:szCs w:val="28"/>
                <w:lang w:val="en-US"/>
              </w:rPr>
              <w:t>2p</w:t>
            </w:r>
          </w:p>
        </w:tc>
        <w:tc>
          <w:tcPr>
            <w:tcW w:w="155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56"/>
              <w:jc w:val="center"/>
              <w:rPr>
                <w:rFonts w:ascii="Times New Roman" w:hAnsi="Times New Roman"/>
                <w:sz w:val="28"/>
                <w:szCs w:val="28"/>
                <w:lang w:val="en-US"/>
              </w:rPr>
            </w:pPr>
            <w:r>
              <w:rPr>
                <w:rFonts w:ascii="Times New Roman" w:hAnsi="Times New Roman"/>
                <w:szCs w:val="28"/>
                <w:lang w:val="en-US"/>
              </w:rPr>
              <w:t>3</w:t>
            </w:r>
          </w:p>
        </w:tc>
        <w:tc>
          <w:tcPr>
            <w:tcW w:w="1344" w:type="dxa"/>
            <w:vMerge/>
            <w:tcBorders>
              <w:top w:val="single" w:sz="4" w:space="0" w:color="auto"/>
              <w:left w:val="single" w:sz="4" w:space="0" w:color="auto"/>
              <w:bottom w:val="single" w:sz="4" w:space="0" w:color="auto"/>
              <w:right w:val="single" w:sz="4" w:space="0" w:color="auto"/>
            </w:tcBorders>
            <w:vAlign w:val="center"/>
            <w:hideMark/>
          </w:tcPr>
          <w:p w:rsidR="0035007C" w:rsidRDefault="0035007C">
            <w:pPr>
              <w:rPr>
                <w:rFonts w:ascii="Times New Roman" w:hAnsi="Times New Roman"/>
                <w:sz w:val="28"/>
                <w:szCs w:val="28"/>
                <w:lang w:val="en-US"/>
              </w:rPr>
            </w:pPr>
          </w:p>
        </w:tc>
        <w:tc>
          <w:tcPr>
            <w:tcW w:w="1742"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8" w:right="-70"/>
              <w:jc w:val="center"/>
              <w:rPr>
                <w:rFonts w:ascii="Times New Roman" w:hAnsi="Times New Roman"/>
                <w:sz w:val="28"/>
                <w:szCs w:val="28"/>
                <w:lang w:val="en-US"/>
              </w:rPr>
            </w:pPr>
            <w:r>
              <w:rPr>
                <w:rFonts w:ascii="Times New Roman" w:hAnsi="Times New Roman"/>
                <w:szCs w:val="28"/>
                <w:lang w:val="en-US"/>
              </w:rPr>
              <w:t>6</w:t>
            </w:r>
          </w:p>
        </w:tc>
        <w:tc>
          <w:tcPr>
            <w:tcW w:w="1809" w:type="dxa"/>
            <w:vMerge/>
            <w:tcBorders>
              <w:top w:val="single" w:sz="4" w:space="0" w:color="auto"/>
              <w:left w:val="single" w:sz="4" w:space="0" w:color="auto"/>
              <w:bottom w:val="single" w:sz="4" w:space="0" w:color="auto"/>
              <w:right w:val="single" w:sz="4" w:space="0" w:color="auto"/>
            </w:tcBorders>
            <w:vAlign w:val="center"/>
            <w:hideMark/>
          </w:tcPr>
          <w:p w:rsidR="0035007C" w:rsidRDefault="0035007C">
            <w:pPr>
              <w:rPr>
                <w:rFonts w:ascii="Times New Roman" w:hAnsi="Times New Roman"/>
                <w:sz w:val="28"/>
                <w:szCs w:val="28"/>
                <w:lang w:val="en-US"/>
              </w:rPr>
            </w:pPr>
          </w:p>
        </w:tc>
      </w:tr>
      <w:tr w:rsidR="0035007C" w:rsidTr="0035007C">
        <w:tc>
          <w:tcPr>
            <w:tcW w:w="1850" w:type="dxa"/>
            <w:tcBorders>
              <w:top w:val="single" w:sz="4" w:space="0" w:color="auto"/>
              <w:left w:val="single" w:sz="4" w:space="0" w:color="auto"/>
              <w:bottom w:val="single" w:sz="4" w:space="0" w:color="auto"/>
              <w:right w:val="single" w:sz="4" w:space="0" w:color="auto"/>
            </w:tcBorders>
            <w:vAlign w:val="center"/>
            <w:hideMark/>
          </w:tcPr>
          <w:p w:rsidR="0035007C" w:rsidRDefault="0035007C">
            <w:pPr>
              <w:jc w:val="center"/>
              <w:rPr>
                <w:rFonts w:ascii="Times New Roman" w:hAnsi="Times New Roman"/>
                <w:sz w:val="28"/>
                <w:szCs w:val="28"/>
                <w:lang w:val="en-US"/>
              </w:rPr>
            </w:pPr>
            <w:r>
              <w:rPr>
                <w:rFonts w:ascii="Times New Roman" w:hAnsi="Times New Roman"/>
                <w:szCs w:val="28"/>
                <w:lang w:val="en-US"/>
              </w:rPr>
              <w:t>n=3</w:t>
            </w:r>
          </w:p>
        </w:tc>
        <w:tc>
          <w:tcPr>
            <w:tcW w:w="151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5" w:right="-33"/>
              <w:jc w:val="center"/>
              <w:rPr>
                <w:rFonts w:ascii="Times New Roman" w:hAnsi="Times New Roman"/>
                <w:sz w:val="28"/>
                <w:szCs w:val="28"/>
                <w:lang w:val="en-US"/>
              </w:rPr>
            </w:pPr>
            <w:r>
              <w:rPr>
                <w:rFonts w:ascii="Times New Roman" w:hAnsi="Times New Roman"/>
                <w:szCs w:val="28"/>
                <w:lang w:val="en-US"/>
              </w:rPr>
              <w:t>3s</w:t>
            </w:r>
          </w:p>
          <w:p w:rsidR="0035007C" w:rsidRDefault="0035007C">
            <w:pPr>
              <w:ind w:left="-75" w:right="-33"/>
              <w:jc w:val="center"/>
              <w:rPr>
                <w:rFonts w:ascii="Times New Roman" w:hAnsi="Times New Roman"/>
                <w:szCs w:val="28"/>
                <w:lang w:val="en-US"/>
              </w:rPr>
            </w:pPr>
            <w:r>
              <w:rPr>
                <w:rFonts w:ascii="Times New Roman" w:hAnsi="Times New Roman"/>
                <w:szCs w:val="28"/>
                <w:lang w:val="en-US"/>
              </w:rPr>
              <w:t>3p</w:t>
            </w:r>
          </w:p>
          <w:p w:rsidR="0035007C" w:rsidRDefault="0035007C">
            <w:pPr>
              <w:ind w:left="-75" w:right="-33"/>
              <w:jc w:val="center"/>
              <w:rPr>
                <w:rFonts w:ascii="Times New Roman" w:hAnsi="Times New Roman"/>
                <w:sz w:val="28"/>
                <w:szCs w:val="28"/>
                <w:lang w:val="en-US"/>
              </w:rPr>
            </w:pPr>
            <w:r>
              <w:rPr>
                <w:rFonts w:ascii="Times New Roman" w:hAnsi="Times New Roman"/>
                <w:szCs w:val="28"/>
                <w:lang w:val="en-US"/>
              </w:rPr>
              <w:t>3d</w:t>
            </w:r>
          </w:p>
        </w:tc>
        <w:tc>
          <w:tcPr>
            <w:tcW w:w="155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56"/>
              <w:jc w:val="center"/>
              <w:rPr>
                <w:rFonts w:ascii="Times New Roman" w:hAnsi="Times New Roman"/>
                <w:sz w:val="28"/>
                <w:szCs w:val="28"/>
                <w:lang w:val="en-US"/>
              </w:rPr>
            </w:pPr>
            <w:r>
              <w:rPr>
                <w:rFonts w:ascii="Times New Roman" w:hAnsi="Times New Roman"/>
                <w:szCs w:val="28"/>
                <w:lang w:val="en-US"/>
              </w:rPr>
              <w:t>1</w:t>
            </w:r>
          </w:p>
          <w:p w:rsidR="0035007C" w:rsidRDefault="0035007C">
            <w:pPr>
              <w:ind w:left="-56"/>
              <w:jc w:val="center"/>
              <w:rPr>
                <w:rFonts w:ascii="Times New Roman" w:hAnsi="Times New Roman"/>
                <w:szCs w:val="28"/>
                <w:lang w:val="en-US"/>
              </w:rPr>
            </w:pPr>
            <w:r>
              <w:rPr>
                <w:rFonts w:ascii="Times New Roman" w:hAnsi="Times New Roman"/>
                <w:szCs w:val="28"/>
                <w:lang w:val="en-US"/>
              </w:rPr>
              <w:t>3</w:t>
            </w:r>
          </w:p>
          <w:p w:rsidR="0035007C" w:rsidRDefault="0035007C">
            <w:pPr>
              <w:ind w:left="-56"/>
              <w:jc w:val="center"/>
              <w:rPr>
                <w:rFonts w:ascii="Times New Roman" w:hAnsi="Times New Roman"/>
                <w:sz w:val="28"/>
                <w:szCs w:val="28"/>
                <w:lang w:val="en-US"/>
              </w:rPr>
            </w:pPr>
            <w:r>
              <w:rPr>
                <w:rFonts w:ascii="Times New Roman" w:hAnsi="Times New Roman"/>
                <w:szCs w:val="28"/>
                <w:lang w:val="en-US"/>
              </w:rPr>
              <w:t>5</w:t>
            </w:r>
          </w:p>
        </w:tc>
        <w:tc>
          <w:tcPr>
            <w:tcW w:w="1344"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62" w:right="-94"/>
              <w:jc w:val="center"/>
              <w:rPr>
                <w:rFonts w:ascii="Times New Roman" w:hAnsi="Times New Roman"/>
                <w:sz w:val="28"/>
                <w:szCs w:val="28"/>
                <w:lang w:val="en-US"/>
              </w:rPr>
            </w:pPr>
            <w:r>
              <w:rPr>
                <w:rFonts w:ascii="Times New Roman" w:hAnsi="Times New Roman"/>
                <w:szCs w:val="28"/>
                <w:lang w:val="en-US"/>
              </w:rPr>
              <w:t>8</w:t>
            </w:r>
          </w:p>
        </w:tc>
        <w:tc>
          <w:tcPr>
            <w:tcW w:w="1742"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8" w:right="-70"/>
              <w:jc w:val="center"/>
              <w:rPr>
                <w:rFonts w:ascii="Times New Roman" w:hAnsi="Times New Roman"/>
                <w:sz w:val="28"/>
                <w:szCs w:val="28"/>
                <w:lang w:val="en-US"/>
              </w:rPr>
            </w:pPr>
            <w:r>
              <w:rPr>
                <w:rFonts w:ascii="Times New Roman" w:hAnsi="Times New Roman"/>
                <w:szCs w:val="28"/>
                <w:lang w:val="en-US"/>
              </w:rPr>
              <w:t>2</w:t>
            </w:r>
          </w:p>
          <w:p w:rsidR="0035007C" w:rsidRDefault="0035007C">
            <w:pPr>
              <w:ind w:left="-78" w:right="-70"/>
              <w:jc w:val="center"/>
              <w:rPr>
                <w:rFonts w:ascii="Times New Roman" w:hAnsi="Times New Roman"/>
                <w:szCs w:val="28"/>
                <w:lang w:val="en-US"/>
              </w:rPr>
            </w:pPr>
            <w:r>
              <w:rPr>
                <w:rFonts w:ascii="Times New Roman" w:hAnsi="Times New Roman"/>
                <w:szCs w:val="28"/>
                <w:lang w:val="en-US"/>
              </w:rPr>
              <w:t>6</w:t>
            </w:r>
          </w:p>
          <w:p w:rsidR="0035007C" w:rsidRDefault="0035007C">
            <w:pPr>
              <w:ind w:left="-78" w:right="-70"/>
              <w:jc w:val="center"/>
              <w:rPr>
                <w:rFonts w:ascii="Times New Roman" w:hAnsi="Times New Roman"/>
                <w:sz w:val="28"/>
                <w:szCs w:val="28"/>
                <w:lang w:val="en-US"/>
              </w:rPr>
            </w:pPr>
            <w:r>
              <w:rPr>
                <w:rFonts w:ascii="Times New Roman" w:hAnsi="Times New Roman"/>
                <w:szCs w:val="28"/>
                <w:lang w:val="en-US"/>
              </w:rPr>
              <w:t>10</w:t>
            </w:r>
          </w:p>
        </w:tc>
        <w:tc>
          <w:tcPr>
            <w:tcW w:w="180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62" w:right="-80"/>
              <w:jc w:val="center"/>
              <w:rPr>
                <w:rFonts w:ascii="Times New Roman" w:hAnsi="Times New Roman"/>
                <w:sz w:val="28"/>
                <w:szCs w:val="28"/>
                <w:lang w:val="en-US"/>
              </w:rPr>
            </w:pPr>
            <w:r>
              <w:rPr>
                <w:rFonts w:ascii="Times New Roman" w:hAnsi="Times New Roman"/>
                <w:szCs w:val="28"/>
                <w:lang w:val="en-US"/>
              </w:rPr>
              <w:t>18</w:t>
            </w:r>
          </w:p>
        </w:tc>
      </w:tr>
      <w:tr w:rsidR="0035007C" w:rsidTr="0035007C">
        <w:tc>
          <w:tcPr>
            <w:tcW w:w="1850" w:type="dxa"/>
            <w:tcBorders>
              <w:top w:val="single" w:sz="4" w:space="0" w:color="auto"/>
              <w:left w:val="single" w:sz="4" w:space="0" w:color="auto"/>
              <w:bottom w:val="single" w:sz="4" w:space="0" w:color="auto"/>
              <w:right w:val="single" w:sz="4" w:space="0" w:color="auto"/>
            </w:tcBorders>
            <w:vAlign w:val="center"/>
            <w:hideMark/>
          </w:tcPr>
          <w:p w:rsidR="0035007C" w:rsidRDefault="0035007C">
            <w:pPr>
              <w:jc w:val="center"/>
              <w:rPr>
                <w:rFonts w:ascii="Times New Roman" w:hAnsi="Times New Roman"/>
                <w:sz w:val="28"/>
                <w:szCs w:val="28"/>
                <w:lang w:val="en-US"/>
              </w:rPr>
            </w:pPr>
            <w:r>
              <w:rPr>
                <w:rFonts w:ascii="Times New Roman" w:hAnsi="Times New Roman"/>
                <w:szCs w:val="28"/>
                <w:lang w:val="en-US"/>
              </w:rPr>
              <w:t>n=4</w:t>
            </w:r>
          </w:p>
        </w:tc>
        <w:tc>
          <w:tcPr>
            <w:tcW w:w="151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5" w:right="-33"/>
              <w:jc w:val="center"/>
              <w:rPr>
                <w:rFonts w:ascii="Times New Roman" w:hAnsi="Times New Roman"/>
                <w:sz w:val="28"/>
                <w:szCs w:val="28"/>
                <w:lang w:val="en-US"/>
              </w:rPr>
            </w:pPr>
            <w:r>
              <w:rPr>
                <w:rFonts w:ascii="Times New Roman" w:hAnsi="Times New Roman"/>
                <w:szCs w:val="28"/>
                <w:lang w:val="en-US"/>
              </w:rPr>
              <w:t>4s</w:t>
            </w:r>
          </w:p>
          <w:p w:rsidR="0035007C" w:rsidRDefault="0035007C">
            <w:pPr>
              <w:ind w:left="-75" w:right="-33"/>
              <w:jc w:val="center"/>
              <w:rPr>
                <w:rFonts w:ascii="Times New Roman" w:hAnsi="Times New Roman"/>
                <w:szCs w:val="28"/>
                <w:lang w:val="en-US"/>
              </w:rPr>
            </w:pPr>
            <w:r>
              <w:rPr>
                <w:rFonts w:ascii="Times New Roman" w:hAnsi="Times New Roman"/>
                <w:szCs w:val="28"/>
                <w:lang w:val="en-US"/>
              </w:rPr>
              <w:t>4p</w:t>
            </w:r>
          </w:p>
          <w:p w:rsidR="0035007C" w:rsidRDefault="0035007C">
            <w:pPr>
              <w:ind w:left="-75" w:right="-33"/>
              <w:jc w:val="center"/>
              <w:rPr>
                <w:rFonts w:ascii="Times New Roman" w:hAnsi="Times New Roman"/>
                <w:szCs w:val="28"/>
                <w:lang w:val="en-US"/>
              </w:rPr>
            </w:pPr>
            <w:r>
              <w:rPr>
                <w:rFonts w:ascii="Times New Roman" w:hAnsi="Times New Roman"/>
                <w:szCs w:val="28"/>
                <w:lang w:val="en-US"/>
              </w:rPr>
              <w:t>4d</w:t>
            </w:r>
          </w:p>
          <w:p w:rsidR="0035007C" w:rsidRDefault="0035007C">
            <w:pPr>
              <w:ind w:left="-75" w:right="-33"/>
              <w:jc w:val="center"/>
              <w:rPr>
                <w:rFonts w:ascii="Times New Roman" w:hAnsi="Times New Roman"/>
                <w:sz w:val="28"/>
                <w:szCs w:val="28"/>
                <w:lang w:val="en-US"/>
              </w:rPr>
            </w:pPr>
            <w:smartTag w:uri="urn:schemas-microsoft-com:office:smarttags" w:element="metricconverter">
              <w:smartTagPr>
                <w:attr w:name="ProductID" w:val="4f"/>
              </w:smartTagPr>
              <w:r>
                <w:rPr>
                  <w:rFonts w:ascii="Times New Roman" w:hAnsi="Times New Roman"/>
                  <w:szCs w:val="28"/>
                  <w:lang w:val="en-US"/>
                </w:rPr>
                <w:t>4f</w:t>
              </w:r>
            </w:smartTag>
          </w:p>
        </w:tc>
        <w:tc>
          <w:tcPr>
            <w:tcW w:w="155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56"/>
              <w:jc w:val="center"/>
              <w:rPr>
                <w:rFonts w:ascii="Times New Roman" w:hAnsi="Times New Roman"/>
                <w:sz w:val="28"/>
                <w:szCs w:val="28"/>
                <w:lang w:val="en-US"/>
              </w:rPr>
            </w:pPr>
            <w:r>
              <w:rPr>
                <w:rFonts w:ascii="Times New Roman" w:hAnsi="Times New Roman"/>
                <w:szCs w:val="28"/>
                <w:lang w:val="en-US"/>
              </w:rPr>
              <w:t>1</w:t>
            </w:r>
          </w:p>
          <w:p w:rsidR="0035007C" w:rsidRDefault="0035007C">
            <w:pPr>
              <w:ind w:left="-56"/>
              <w:jc w:val="center"/>
              <w:rPr>
                <w:rFonts w:ascii="Times New Roman" w:hAnsi="Times New Roman"/>
                <w:szCs w:val="28"/>
                <w:lang w:val="en-US"/>
              </w:rPr>
            </w:pPr>
            <w:r>
              <w:rPr>
                <w:rFonts w:ascii="Times New Roman" w:hAnsi="Times New Roman"/>
                <w:szCs w:val="28"/>
                <w:lang w:val="en-US"/>
              </w:rPr>
              <w:t>3</w:t>
            </w:r>
          </w:p>
          <w:p w:rsidR="0035007C" w:rsidRDefault="0035007C">
            <w:pPr>
              <w:ind w:left="-56"/>
              <w:jc w:val="center"/>
              <w:rPr>
                <w:rFonts w:ascii="Times New Roman" w:hAnsi="Times New Roman"/>
                <w:szCs w:val="28"/>
                <w:lang w:val="en-US"/>
              </w:rPr>
            </w:pPr>
            <w:r>
              <w:rPr>
                <w:rFonts w:ascii="Times New Roman" w:hAnsi="Times New Roman"/>
                <w:szCs w:val="28"/>
                <w:lang w:val="en-US"/>
              </w:rPr>
              <w:t>5</w:t>
            </w:r>
          </w:p>
          <w:p w:rsidR="0035007C" w:rsidRDefault="0035007C">
            <w:pPr>
              <w:ind w:left="-56"/>
              <w:jc w:val="center"/>
              <w:rPr>
                <w:rFonts w:ascii="Times New Roman" w:hAnsi="Times New Roman"/>
                <w:sz w:val="28"/>
                <w:szCs w:val="28"/>
                <w:lang w:val="en-US"/>
              </w:rPr>
            </w:pPr>
            <w:r>
              <w:rPr>
                <w:rFonts w:ascii="Times New Roman" w:hAnsi="Times New Roman"/>
                <w:szCs w:val="28"/>
                <w:lang w:val="en-US"/>
              </w:rPr>
              <w:t>7</w:t>
            </w:r>
          </w:p>
        </w:tc>
        <w:tc>
          <w:tcPr>
            <w:tcW w:w="1344" w:type="dxa"/>
            <w:tcBorders>
              <w:top w:val="single" w:sz="4" w:space="0" w:color="auto"/>
              <w:left w:val="single" w:sz="4" w:space="0" w:color="auto"/>
              <w:bottom w:val="single" w:sz="4" w:space="0" w:color="auto"/>
              <w:right w:val="single" w:sz="4" w:space="0" w:color="auto"/>
            </w:tcBorders>
            <w:vAlign w:val="center"/>
            <w:hideMark/>
          </w:tcPr>
          <w:p w:rsidR="0035007C" w:rsidRDefault="0035007C">
            <w:pPr>
              <w:jc w:val="center"/>
              <w:rPr>
                <w:rFonts w:ascii="Times New Roman" w:hAnsi="Times New Roman"/>
                <w:sz w:val="28"/>
                <w:szCs w:val="28"/>
                <w:lang w:val="en-US"/>
              </w:rPr>
            </w:pPr>
            <w:r>
              <w:rPr>
                <w:rFonts w:ascii="Times New Roman" w:hAnsi="Times New Roman"/>
                <w:szCs w:val="28"/>
                <w:lang w:val="en-US"/>
              </w:rPr>
              <w:t>16</w:t>
            </w:r>
          </w:p>
        </w:tc>
        <w:tc>
          <w:tcPr>
            <w:tcW w:w="1742"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78" w:right="-70"/>
              <w:jc w:val="center"/>
              <w:rPr>
                <w:rFonts w:ascii="Times New Roman" w:hAnsi="Times New Roman"/>
                <w:sz w:val="28"/>
                <w:szCs w:val="28"/>
                <w:lang w:val="en-US"/>
              </w:rPr>
            </w:pPr>
            <w:r>
              <w:rPr>
                <w:rFonts w:ascii="Times New Roman" w:hAnsi="Times New Roman"/>
                <w:szCs w:val="28"/>
                <w:lang w:val="en-US"/>
              </w:rPr>
              <w:t>2</w:t>
            </w:r>
          </w:p>
          <w:p w:rsidR="0035007C" w:rsidRDefault="0035007C">
            <w:pPr>
              <w:ind w:left="-78" w:right="-70"/>
              <w:jc w:val="center"/>
              <w:rPr>
                <w:rFonts w:ascii="Times New Roman" w:hAnsi="Times New Roman"/>
                <w:szCs w:val="28"/>
                <w:lang w:val="en-US"/>
              </w:rPr>
            </w:pPr>
            <w:r>
              <w:rPr>
                <w:rFonts w:ascii="Times New Roman" w:hAnsi="Times New Roman"/>
                <w:szCs w:val="28"/>
                <w:lang w:val="en-US"/>
              </w:rPr>
              <w:t>6</w:t>
            </w:r>
          </w:p>
          <w:p w:rsidR="0035007C" w:rsidRDefault="0035007C">
            <w:pPr>
              <w:ind w:left="-78" w:right="-70"/>
              <w:jc w:val="center"/>
              <w:rPr>
                <w:rFonts w:ascii="Times New Roman" w:hAnsi="Times New Roman"/>
                <w:szCs w:val="28"/>
                <w:lang w:val="en-US"/>
              </w:rPr>
            </w:pPr>
            <w:r>
              <w:rPr>
                <w:rFonts w:ascii="Times New Roman" w:hAnsi="Times New Roman"/>
                <w:szCs w:val="28"/>
                <w:lang w:val="en-US"/>
              </w:rPr>
              <w:t>10</w:t>
            </w:r>
          </w:p>
          <w:p w:rsidR="0035007C" w:rsidRDefault="0035007C">
            <w:pPr>
              <w:ind w:left="-78" w:right="-70"/>
              <w:jc w:val="center"/>
              <w:rPr>
                <w:rFonts w:ascii="Times New Roman" w:hAnsi="Times New Roman"/>
                <w:sz w:val="28"/>
                <w:szCs w:val="28"/>
                <w:lang w:val="en-US"/>
              </w:rPr>
            </w:pPr>
            <w:r>
              <w:rPr>
                <w:rFonts w:ascii="Times New Roman" w:hAnsi="Times New Roman"/>
                <w:szCs w:val="28"/>
                <w:lang w:val="en-US"/>
              </w:rPr>
              <w:t>14</w:t>
            </w:r>
          </w:p>
        </w:tc>
        <w:tc>
          <w:tcPr>
            <w:tcW w:w="180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ind w:left="-62" w:right="-80"/>
              <w:jc w:val="center"/>
              <w:rPr>
                <w:rFonts w:ascii="Times New Roman" w:hAnsi="Times New Roman"/>
                <w:sz w:val="28"/>
                <w:szCs w:val="28"/>
                <w:lang w:val="en-US"/>
              </w:rPr>
            </w:pPr>
            <w:r>
              <w:rPr>
                <w:rFonts w:ascii="Times New Roman" w:hAnsi="Times New Roman"/>
                <w:szCs w:val="28"/>
                <w:lang w:val="en-US"/>
              </w:rPr>
              <w:t>32</w:t>
            </w:r>
          </w:p>
        </w:tc>
      </w:tr>
    </w:tbl>
    <w:p w:rsidR="0035007C" w:rsidRDefault="0035007C" w:rsidP="0035007C">
      <w:pPr>
        <w:ind w:firstLine="567"/>
        <w:jc w:val="both"/>
        <w:rPr>
          <w:rFonts w:ascii="Times New Roman" w:hAnsi="Times New Roman"/>
          <w:sz w:val="28"/>
          <w:szCs w:val="28"/>
          <w:lang w:val="kk-KZ"/>
        </w:rPr>
      </w:pPr>
    </w:p>
    <w:p w:rsidR="0035007C" w:rsidRDefault="0035007C" w:rsidP="0035007C">
      <w:pPr>
        <w:ind w:firstLine="567"/>
        <w:jc w:val="both"/>
        <w:rPr>
          <w:rFonts w:ascii="Times New Roman" w:hAnsi="Times New Roman"/>
          <w:szCs w:val="28"/>
          <w:lang w:val="kk-KZ"/>
        </w:rPr>
      </w:pPr>
      <w:r>
        <w:rPr>
          <w:rFonts w:ascii="Times New Roman" w:hAnsi="Times New Roman"/>
          <w:szCs w:val="28"/>
          <w:lang w:val="kk-KZ"/>
        </w:rPr>
        <w:t>Бірінші период элементтері 1</w:t>
      </w:r>
      <w:r>
        <w:rPr>
          <w:rFonts w:ascii="Times New Roman" w:hAnsi="Times New Roman"/>
          <w:szCs w:val="28"/>
          <w:lang w:val="en-US"/>
        </w:rPr>
        <w:t>s</w:t>
      </w:r>
      <w:r>
        <w:rPr>
          <w:rFonts w:ascii="Times New Roman" w:hAnsi="Times New Roman"/>
          <w:szCs w:val="28"/>
          <w:lang w:val="kk-KZ"/>
        </w:rPr>
        <w:t xml:space="preserve"> орбиталін толтырады, онда екі электрон орналасады, сондықтан осы периодта тек екі ғана элемент (Н, Не) болады.</w:t>
      </w:r>
    </w:p>
    <w:p w:rsidR="0035007C" w:rsidRDefault="0035007C" w:rsidP="0035007C">
      <w:pPr>
        <w:ind w:firstLine="567"/>
        <w:jc w:val="both"/>
        <w:rPr>
          <w:rFonts w:ascii="Times New Roman" w:hAnsi="Times New Roman"/>
          <w:spacing w:val="-4"/>
          <w:szCs w:val="28"/>
          <w:lang w:val="kk-KZ"/>
        </w:rPr>
      </w:pPr>
      <w:r>
        <w:rPr>
          <w:rFonts w:ascii="Times New Roman" w:hAnsi="Times New Roman"/>
          <w:spacing w:val="-4"/>
          <w:szCs w:val="28"/>
          <w:lang w:val="kk-KZ"/>
        </w:rPr>
        <w:t>Периодтық жүйедегі элементтің электрондарының таралуын жазу үшін мы</w:t>
      </w:r>
      <w:r>
        <w:rPr>
          <w:rFonts w:ascii="Times New Roman" w:hAnsi="Times New Roman"/>
          <w:spacing w:val="-4"/>
          <w:szCs w:val="28"/>
          <w:lang w:val="kk-KZ"/>
        </w:rPr>
        <w:softHyphen/>
      </w:r>
      <w:r>
        <w:rPr>
          <w:rFonts w:ascii="Times New Roman" w:hAnsi="Times New Roman"/>
          <w:spacing w:val="-4"/>
          <w:szCs w:val="28"/>
          <w:lang w:val="kk-KZ"/>
        </w:rPr>
        <w:softHyphen/>
        <w:t>надай белгілеулер енгізу қажет: (клетка) кванттық ұя – орбиталь, бағдарша – электрон, бағдарша бағыты – электрон спинінің бағыты, бос ұяшық – бос орбиталь.</w:t>
      </w:r>
    </w:p>
    <w:tbl>
      <w:tblPr>
        <w:tblpPr w:leftFromText="180" w:rightFromText="180" w:vertAnchor="text" w:horzAnchor="page" w:tblpX="6634"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6"/>
      </w:tblGrid>
      <w:tr w:rsidR="0035007C" w:rsidTr="0035007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3619"/>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3619"/>
        </w:tabs>
        <w:ind w:firstLine="567"/>
        <w:jc w:val="both"/>
        <w:rPr>
          <w:rFonts w:ascii="Times New Roman" w:hAnsi="Times New Roman"/>
          <w:sz w:val="28"/>
          <w:szCs w:val="28"/>
          <w:lang w:val="kk-KZ"/>
        </w:rPr>
      </w:pPr>
      <w:r>
        <w:rPr>
          <w:rFonts w:ascii="Times New Roman" w:eastAsia="Times New Roman" w:hAnsi="Times New Roman" w:cs="Times New Roman"/>
          <w:position w:val="-12"/>
          <w:sz w:val="28"/>
          <w:szCs w:val="28"/>
          <w:lang w:val="kk-KZ"/>
        </w:rPr>
        <w:object w:dxaOrig="2600" w:dyaOrig="440">
          <v:shape id="_x0000_i1070" type="#_x0000_t75" style="width:129pt;height:21.75pt" o:ole="">
            <v:imagedata r:id="rId96" o:title=""/>
          </v:shape>
          <o:OLEObject Type="Embed" ProgID="Equation.3" ShapeID="_x0000_i1070" DrawAspect="Content" ObjectID="_1536336478" r:id="rId97"/>
        </w:object>
      </w:r>
    </w:p>
    <w:p w:rsidR="0035007C" w:rsidRDefault="0035007C" w:rsidP="0035007C">
      <w:pPr>
        <w:tabs>
          <w:tab w:val="left" w:pos="3619"/>
        </w:tabs>
        <w:ind w:firstLine="567"/>
        <w:jc w:val="both"/>
        <w:rPr>
          <w:rFonts w:ascii="Times New Roman" w:hAnsi="Times New Roman"/>
          <w:szCs w:val="28"/>
          <w:lang w:val="kk-KZ"/>
        </w:rPr>
      </w:pPr>
    </w:p>
    <w:p w:rsidR="0035007C" w:rsidRDefault="0035007C" w:rsidP="0035007C">
      <w:pPr>
        <w:tabs>
          <w:tab w:val="left" w:pos="3619"/>
        </w:tabs>
        <w:ind w:firstLine="567"/>
        <w:jc w:val="both"/>
        <w:rPr>
          <w:rFonts w:ascii="Times New Roman" w:hAnsi="Times New Roman"/>
          <w:szCs w:val="28"/>
          <w:lang w:val="kk-KZ"/>
        </w:rPr>
      </w:pPr>
    </w:p>
    <w:p w:rsidR="0035007C" w:rsidRDefault="0035007C" w:rsidP="0035007C">
      <w:pPr>
        <w:tabs>
          <w:tab w:val="left" w:pos="3619"/>
        </w:tabs>
        <w:ind w:firstLine="567"/>
        <w:jc w:val="both"/>
        <w:rPr>
          <w:rFonts w:ascii="Times New Roman" w:hAnsi="Times New Roman"/>
          <w:szCs w:val="28"/>
          <w:lang w:val="kk-KZ"/>
        </w:rPr>
      </w:pPr>
      <w:r>
        <w:rPr>
          <w:rFonts w:ascii="Times New Roman" w:hAnsi="Times New Roman"/>
          <w:szCs w:val="28"/>
          <w:lang w:val="kk-KZ"/>
        </w:rPr>
        <w:t>Сутектің электронын сипаттайтын квант сандарының мәндерін жазсақ:</w:t>
      </w:r>
    </w:p>
    <w:p w:rsidR="0035007C" w:rsidRDefault="0035007C" w:rsidP="0035007C">
      <w:pPr>
        <w:tabs>
          <w:tab w:val="left" w:pos="-2340"/>
        </w:tabs>
        <w:ind w:firstLine="567"/>
        <w:jc w:val="both"/>
        <w:rPr>
          <w:rFonts w:ascii="Times New Roman" w:hAnsi="Times New Roman"/>
          <w:szCs w:val="28"/>
          <w:lang w:val="en-US"/>
        </w:rPr>
      </w:pPr>
      <w:r>
        <w:rPr>
          <w:rFonts w:ascii="Times New Roman" w:hAnsi="Times New Roman"/>
          <w:szCs w:val="28"/>
          <w:lang w:val="en-US"/>
        </w:rPr>
        <w:t>n=1</w:t>
      </w:r>
      <w:r>
        <w:rPr>
          <w:rFonts w:ascii="Times New Roman" w:hAnsi="Times New Roman"/>
          <w:szCs w:val="28"/>
          <w:lang w:val="en-US"/>
        </w:rPr>
        <w:tab/>
      </w:r>
      <w:r>
        <w:rPr>
          <w:rFonts w:ascii="Times New Roman" w:hAnsi="Times New Roman"/>
          <w:szCs w:val="28"/>
          <w:lang w:val="kk-KZ"/>
        </w:rPr>
        <w:t>ℓ</w:t>
      </w:r>
      <w:r>
        <w:rPr>
          <w:rFonts w:ascii="Times New Roman" w:hAnsi="Times New Roman"/>
          <w:szCs w:val="28"/>
          <w:lang w:val="en-US"/>
        </w:rPr>
        <w:t>=0</w:t>
      </w:r>
      <w:r>
        <w:rPr>
          <w:rFonts w:ascii="Times New Roman" w:hAnsi="Times New Roman"/>
          <w:szCs w:val="28"/>
          <w:lang w:val="en-US"/>
        </w:rPr>
        <w:tab/>
        <w:t>m</w:t>
      </w:r>
      <w:r>
        <w:rPr>
          <w:rFonts w:ascii="Times New Roman" w:hAnsi="Times New Roman"/>
          <w:szCs w:val="28"/>
          <w:vertAlign w:val="subscript"/>
          <w:lang w:val="kk-KZ"/>
        </w:rPr>
        <w:t>ℓ</w:t>
      </w:r>
      <w:r>
        <w:rPr>
          <w:rFonts w:ascii="Times New Roman" w:hAnsi="Times New Roman"/>
          <w:szCs w:val="28"/>
          <w:lang w:val="kk-KZ"/>
        </w:rPr>
        <w:t xml:space="preserve"> </w:t>
      </w:r>
      <w:r>
        <w:rPr>
          <w:rFonts w:ascii="Times New Roman" w:hAnsi="Times New Roman"/>
          <w:szCs w:val="28"/>
          <w:lang w:val="en-US"/>
        </w:rPr>
        <w:t>=0</w:t>
      </w:r>
      <w:r>
        <w:rPr>
          <w:rFonts w:ascii="Times New Roman" w:hAnsi="Times New Roman"/>
          <w:szCs w:val="28"/>
          <w:lang w:val="en-US"/>
        </w:rPr>
        <w:tab/>
        <w:t xml:space="preserve"> m</w:t>
      </w:r>
      <w:r>
        <w:rPr>
          <w:rFonts w:ascii="Times New Roman" w:hAnsi="Times New Roman"/>
          <w:szCs w:val="28"/>
          <w:vertAlign w:val="subscript"/>
          <w:lang w:val="en-US"/>
        </w:rPr>
        <w:t>s</w:t>
      </w:r>
      <w:r>
        <w:rPr>
          <w:rFonts w:ascii="Times New Roman" w:hAnsi="Times New Roman"/>
          <w:szCs w:val="28"/>
          <w:lang w:val="en-US"/>
        </w:rPr>
        <w:t>= +1/2</w:t>
      </w:r>
    </w:p>
    <w:tbl>
      <w:tblPr>
        <w:tblpPr w:leftFromText="180" w:rightFromText="180" w:vertAnchor="text" w:horzAnchor="page" w:tblpX="5194" w:tblpY="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
      </w:tblGrid>
      <w:tr w:rsidR="0035007C" w:rsidTr="0035007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3594"/>
              </w:tabs>
              <w:jc w:val="both"/>
              <w:rPr>
                <w:rFonts w:ascii="Times New Roman" w:hAnsi="Times New Roman"/>
                <w:sz w:val="28"/>
                <w:szCs w:val="28"/>
                <w:lang w:val="en-US"/>
              </w:rPr>
            </w:pPr>
            <w:r>
              <w:rPr>
                <w:rFonts w:ascii="Times New Roman" w:hAnsi="Times New Roman"/>
                <w:szCs w:val="28"/>
                <w:lang w:val="en-US"/>
              </w:rPr>
              <w:t>↑↓</w:t>
            </w:r>
          </w:p>
        </w:tc>
      </w:tr>
    </w:tbl>
    <w:p w:rsidR="0035007C" w:rsidRDefault="0035007C" w:rsidP="0035007C">
      <w:pPr>
        <w:tabs>
          <w:tab w:val="left" w:pos="-2340"/>
          <w:tab w:val="left" w:pos="3594"/>
        </w:tabs>
        <w:ind w:firstLine="567"/>
        <w:jc w:val="both"/>
        <w:rPr>
          <w:rFonts w:ascii="Times New Roman" w:hAnsi="Times New Roman"/>
          <w:sz w:val="28"/>
          <w:szCs w:val="28"/>
          <w:lang w:val="en-US"/>
        </w:rPr>
      </w:pPr>
      <w:r>
        <w:rPr>
          <w:rFonts w:ascii="Times New Roman" w:eastAsia="Times New Roman" w:hAnsi="Times New Roman" w:cs="Times New Roman"/>
          <w:position w:val="-16"/>
          <w:sz w:val="28"/>
          <w:szCs w:val="28"/>
          <w:lang w:val="en-US"/>
        </w:rPr>
        <w:object w:dxaOrig="2299" w:dyaOrig="480">
          <v:shape id="_x0000_i1071" type="#_x0000_t75" style="width:114.75pt;height:24pt" o:ole="">
            <v:imagedata r:id="rId98" o:title=""/>
          </v:shape>
          <o:OLEObject Type="Embed" ProgID="Equation.3" ShapeID="_x0000_i1071" DrawAspect="Content" ObjectID="_1536336479" r:id="rId99"/>
        </w:object>
      </w:r>
      <w:r>
        <w:rPr>
          <w:rFonts w:ascii="Times New Roman" w:hAnsi="Times New Roman"/>
          <w:szCs w:val="28"/>
          <w:lang w:val="en-US"/>
        </w:rPr>
        <w:tab/>
      </w:r>
    </w:p>
    <w:p w:rsidR="0035007C" w:rsidRDefault="0035007C" w:rsidP="0035007C">
      <w:pPr>
        <w:tabs>
          <w:tab w:val="left" w:pos="-2340"/>
          <w:tab w:val="left" w:pos="3594"/>
        </w:tabs>
        <w:ind w:firstLine="567"/>
        <w:jc w:val="both"/>
        <w:rPr>
          <w:rFonts w:ascii="Times New Roman" w:hAnsi="Times New Roman"/>
          <w:szCs w:val="28"/>
          <w:lang w:val="kk-KZ"/>
        </w:rPr>
      </w:pPr>
      <w:r>
        <w:rPr>
          <w:rFonts w:ascii="Times New Roman" w:hAnsi="Times New Roman"/>
          <w:szCs w:val="28"/>
          <w:lang w:val="kk-KZ"/>
        </w:rPr>
        <w:t>Гелий атомына тиесілі электронды сипаттайтын квант сандарының мәндері төмендегідей:</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n =1</w:t>
      </w:r>
      <w:r>
        <w:rPr>
          <w:rFonts w:ascii="Times New Roman" w:hAnsi="Times New Roman"/>
          <w:szCs w:val="28"/>
          <w:lang w:val="kk-KZ"/>
        </w:rPr>
        <w:tab/>
        <w:t>ℓ =0</w:t>
      </w:r>
      <w:r>
        <w:rPr>
          <w:rFonts w:ascii="Times New Roman" w:hAnsi="Times New Roman"/>
          <w:szCs w:val="28"/>
          <w:lang w:val="kk-KZ"/>
        </w:rPr>
        <w:tab/>
        <w:t>m</w:t>
      </w:r>
      <w:r>
        <w:rPr>
          <w:rFonts w:ascii="Times New Roman" w:hAnsi="Times New Roman"/>
          <w:szCs w:val="28"/>
          <w:vertAlign w:val="subscript"/>
          <w:lang w:val="kk-KZ"/>
        </w:rPr>
        <w:t>ℓ</w:t>
      </w:r>
      <w:r>
        <w:rPr>
          <w:rFonts w:ascii="Times New Roman" w:hAnsi="Times New Roman"/>
          <w:szCs w:val="28"/>
          <w:lang w:val="kk-KZ"/>
        </w:rPr>
        <w:t xml:space="preserve"> =0 </w:t>
      </w:r>
      <w:r>
        <w:rPr>
          <w:rFonts w:ascii="Times New Roman" w:hAnsi="Times New Roman"/>
          <w:szCs w:val="28"/>
          <w:lang w:val="kk-KZ"/>
        </w:rPr>
        <w:tab/>
        <w:t>m</w:t>
      </w:r>
      <w:r>
        <w:rPr>
          <w:rFonts w:ascii="Times New Roman" w:hAnsi="Times New Roman"/>
          <w:szCs w:val="28"/>
          <w:vertAlign w:val="subscript"/>
          <w:lang w:val="kk-KZ"/>
        </w:rPr>
        <w:t>s</w:t>
      </w:r>
      <w:r>
        <w:rPr>
          <w:rFonts w:ascii="Times New Roman" w:hAnsi="Times New Roman"/>
          <w:szCs w:val="28"/>
          <w:lang w:val="kk-KZ"/>
        </w:rPr>
        <w:t>= -1/2</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Осыған байланысты </w:t>
      </w:r>
      <w:r>
        <w:rPr>
          <w:rFonts w:ascii="Times New Roman" w:hAnsi="Times New Roman"/>
          <w:b/>
          <w:i/>
          <w:szCs w:val="28"/>
          <w:u w:val="single"/>
          <w:lang w:val="kk-KZ"/>
        </w:rPr>
        <w:t>Паули принципін</w:t>
      </w:r>
      <w:r>
        <w:rPr>
          <w:rFonts w:ascii="Times New Roman" w:hAnsi="Times New Roman"/>
          <w:szCs w:val="28"/>
          <w:lang w:val="kk-KZ"/>
        </w:rPr>
        <w:t xml:space="preserve"> келтірейік:</w:t>
      </w:r>
    </w:p>
    <w:p w:rsidR="0035007C" w:rsidRDefault="0035007C" w:rsidP="0035007C">
      <w:pPr>
        <w:tabs>
          <w:tab w:val="left" w:pos="-2340"/>
          <w:tab w:val="left" w:pos="-2160"/>
        </w:tabs>
        <w:jc w:val="both"/>
        <w:rPr>
          <w:rFonts w:ascii="Times New Roman" w:hAnsi="Times New Roman"/>
          <w:szCs w:val="28"/>
          <w:lang w:val="kk-KZ"/>
        </w:rPr>
      </w:pPr>
      <w:r>
        <w:rPr>
          <w:rFonts w:ascii="KZ Times New Roman" w:hAnsi="KZ Times New Roman"/>
          <w:szCs w:val="20"/>
        </w:rPr>
        <w:pict>
          <v:line id="_x0000_s1028" style="position:absolute;left:0;text-align:left;z-index:251658240" from="0,2.1pt" to="0,33.95pt" strokeweight="3pt">
            <v:stroke linestyle="thinThin"/>
          </v:line>
        </w:pict>
      </w:r>
      <w:r>
        <w:rPr>
          <w:rFonts w:ascii="Times New Roman" w:hAnsi="Times New Roman"/>
          <w:szCs w:val="28"/>
          <w:lang w:val="kk-KZ"/>
        </w:rPr>
        <w:t>Атомда барлық квант сандары бірдей екі электрон болмайды, олар бір-бірінен кемінде бір квант санында өзгешелігі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Екінші период элементтері 2s пен 2р орбитальдарын толтырады, сондықтан бұл периодтың электрон сыйымдылығы 8-ге тең болады.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position w:val="-12"/>
          <w:szCs w:val="28"/>
          <w:lang w:val="kk-KZ"/>
        </w:rPr>
      </w:pPr>
      <w:r>
        <w:rPr>
          <w:rFonts w:ascii="Times New Roman" w:eastAsia="Times New Roman" w:hAnsi="Times New Roman" w:cs="Times New Roman"/>
          <w:position w:val="-12"/>
          <w:sz w:val="28"/>
          <w:szCs w:val="28"/>
          <w:lang w:val="kk-KZ"/>
        </w:rPr>
        <w:object w:dxaOrig="1760" w:dyaOrig="380">
          <v:shape id="_x0000_i1072" type="#_x0000_t75" style="width:88.5pt;height:18.75pt" o:ole="">
            <v:imagedata r:id="rId100" o:title=""/>
          </v:shape>
          <o:OLEObject Type="Embed" ProgID="Equation.3" ShapeID="_x0000_i1072" DrawAspect="Content" ObjectID="_1536336480" r:id="rId101"/>
        </w:object>
      </w:r>
    </w:p>
    <w:p w:rsidR="0035007C" w:rsidRDefault="0035007C" w:rsidP="0035007C">
      <w:pPr>
        <w:tabs>
          <w:tab w:val="left" w:pos="-2340"/>
          <w:tab w:val="left" w:pos="-2160"/>
        </w:tabs>
        <w:jc w:val="both"/>
        <w:rPr>
          <w:rFonts w:ascii="Times New Roman" w:hAnsi="Times New Roman"/>
          <w:szCs w:val="28"/>
          <w:lang w:val="kk-KZ"/>
        </w:rPr>
      </w:pPr>
      <w:r>
        <w:rPr>
          <w:rFonts w:ascii="KZ Times New Roman" w:hAnsi="KZ Times New Roman"/>
          <w:szCs w:val="20"/>
        </w:rPr>
        <w:pict>
          <v:rect id="_x0000_s1091" style="position:absolute;left:0;text-align:left;margin-left:71.55pt;margin-top:2.1pt;width:28.3pt;height:31.35pt;z-index:251658240"/>
        </w:pict>
      </w:r>
      <w:r>
        <w:rPr>
          <w:rFonts w:ascii="KZ Times New Roman" w:hAnsi="KZ Times New Roman"/>
          <w:szCs w:val="20"/>
        </w:rPr>
        <w:pict>
          <v:rect id="_x0000_s1092" style="position:absolute;left:0;text-align:left;margin-left:99.85pt;margin-top:2.1pt;width:29.15pt;height:31.35pt;z-index:251658240"/>
        </w:pict>
      </w:r>
      <w:r>
        <w:rPr>
          <w:rFonts w:ascii="KZ Times New Roman" w:hAnsi="KZ Times New Roman"/>
          <w:szCs w:val="20"/>
        </w:rPr>
        <w:pict>
          <v:rect id="_x0000_s1093" style="position:absolute;left:0;text-align:left;margin-left:129pt;margin-top:2.1pt;width:28.3pt;height:31.35pt;z-index:251658240"/>
        </w:pic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 w:val="left" w:pos="1680"/>
        </w:tabs>
        <w:ind w:firstLine="567"/>
        <w:jc w:val="both"/>
        <w:rPr>
          <w:rFonts w:ascii="Times New Roman" w:hAnsi="Times New Roman"/>
          <w:szCs w:val="28"/>
          <w:lang w:val="kk-KZ"/>
        </w:rPr>
      </w:pPr>
      <w:r>
        <w:rPr>
          <w:rFonts w:ascii="KZ Times New Roman" w:hAnsi="KZ Times New Roman"/>
          <w:szCs w:val="20"/>
        </w:rPr>
        <w:pict>
          <v:shape id="_x0000_s1096" type="#_x0000_t32" style="position:absolute;left:0;text-align:left;margin-left:57pt;margin-top:5.9pt;width:0;height:18.85pt;flip:y;z-index:251658240" o:connectortype="straight">
            <v:stroke endarrow="block"/>
          </v:shape>
        </w:pict>
      </w:r>
      <w:r>
        <w:rPr>
          <w:rFonts w:ascii="KZ Times New Roman" w:hAnsi="KZ Times New Roman"/>
          <w:szCs w:val="20"/>
        </w:rPr>
        <w:pict>
          <v:rect id="_x0000_s1090" style="position:absolute;left:0;text-align:left;margin-left:46.7pt;margin-top:1.25pt;width:24.85pt;height:28.3pt;z-index:251658240"/>
        </w:pict>
      </w:r>
      <w:r>
        <w:rPr>
          <w:rFonts w:ascii="Times New Roman" w:hAnsi="Times New Roman"/>
          <w:szCs w:val="28"/>
          <w:lang w:val="kk-KZ"/>
        </w:rPr>
        <w:tab/>
        <w:t>2р</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rPr>
        <w:t>2</w:t>
      </w:r>
      <w:r>
        <w:rPr>
          <w:rFonts w:ascii="Times New Roman" w:hAnsi="Times New Roman"/>
          <w:szCs w:val="28"/>
          <w:lang w:val="en-US"/>
        </w:rPr>
        <w:t>s</w:t>
      </w:r>
    </w:p>
    <w:p w:rsidR="0035007C" w:rsidRDefault="0035007C" w:rsidP="0035007C">
      <w:pPr>
        <w:tabs>
          <w:tab w:val="left" w:pos="-2340"/>
          <w:tab w:val="left" w:pos="-2160"/>
        </w:tabs>
        <w:ind w:firstLine="567"/>
        <w:jc w:val="both"/>
        <w:rPr>
          <w:rFonts w:ascii="Times New Roman" w:hAnsi="Times New Roman"/>
          <w:szCs w:val="28"/>
          <w:lang w:val="kk-KZ"/>
        </w:rPr>
      </w:pPr>
      <w:r>
        <w:rPr>
          <w:rFonts w:ascii="KZ Times New Roman" w:hAnsi="KZ Times New Roman"/>
          <w:szCs w:val="20"/>
        </w:rPr>
        <w:pict>
          <v:rect id="_x0000_s1089" style="position:absolute;left:0;text-align:left;margin-left:46.7pt;margin-top:13.05pt;width:24.85pt;height:28.3pt;z-index:251658240"/>
        </w:pict>
      </w:r>
      <w:r>
        <w:rPr>
          <w:rFonts w:ascii="KZ Times New Roman" w:hAnsi="KZ Times New Roman"/>
          <w:szCs w:val="20"/>
        </w:rPr>
        <w:pict>
          <v:shape id="_x0000_s1094" type="#_x0000_t32" style="position:absolute;left:0;text-align:left;margin-left:57pt;margin-top:13.05pt;width:0;height:20.55pt;flip:y;z-index:251658240" o:connectortype="straight">
            <v:stroke endarrow="block"/>
          </v:shape>
        </w:pict>
      </w:r>
      <w:r>
        <w:rPr>
          <w:rFonts w:ascii="KZ Times New Roman" w:hAnsi="KZ Times New Roman"/>
          <w:szCs w:val="20"/>
        </w:rPr>
        <w:pict>
          <v:shape id="_x0000_s1095" type="#_x0000_t32" style="position:absolute;left:0;text-align:left;margin-left:65.55pt;margin-top:13.05pt;width:.05pt;height:22.55pt;z-index:251658240" o:connectortype="straight">
            <v:stroke endarrow="block"/>
          </v:shape>
        </w:pic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rPr>
        <w:t>1</w:t>
      </w:r>
      <w:r>
        <w:rPr>
          <w:rFonts w:ascii="Times New Roman" w:hAnsi="Times New Roman"/>
          <w:szCs w:val="28"/>
          <w:lang w:val="en-US"/>
        </w:rPr>
        <w:t>s</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Соңғы электронды сипаттайтын квант сандары: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n =2</w:t>
      </w:r>
      <w:r>
        <w:rPr>
          <w:rFonts w:ascii="Times New Roman" w:hAnsi="Times New Roman"/>
          <w:szCs w:val="28"/>
          <w:lang w:val="kk-KZ"/>
        </w:rPr>
        <w:tab/>
        <w:t>ℓ=0</w:t>
      </w:r>
      <w:r>
        <w:rPr>
          <w:rFonts w:ascii="Times New Roman" w:hAnsi="Times New Roman"/>
          <w:szCs w:val="28"/>
          <w:lang w:val="kk-KZ"/>
        </w:rPr>
        <w:tab/>
        <w:t>m</w:t>
      </w:r>
      <w:r>
        <w:rPr>
          <w:rFonts w:ascii="Times New Roman" w:hAnsi="Times New Roman"/>
          <w:szCs w:val="28"/>
          <w:vertAlign w:val="subscript"/>
          <w:lang w:val="kk-KZ"/>
        </w:rPr>
        <w:t>ℓ</w:t>
      </w:r>
      <w:r>
        <w:rPr>
          <w:rFonts w:ascii="Times New Roman" w:hAnsi="Times New Roman"/>
          <w:szCs w:val="28"/>
          <w:lang w:val="kk-KZ"/>
        </w:rPr>
        <w:t xml:space="preserve"> =0</w:t>
      </w:r>
      <w:r>
        <w:rPr>
          <w:rFonts w:ascii="Times New Roman" w:hAnsi="Times New Roman"/>
          <w:szCs w:val="28"/>
          <w:lang w:val="kk-KZ"/>
        </w:rPr>
        <w:tab/>
        <w:t xml:space="preserve"> m</w:t>
      </w:r>
      <w:r>
        <w:rPr>
          <w:rFonts w:ascii="Times New Roman" w:hAnsi="Times New Roman"/>
          <w:szCs w:val="28"/>
          <w:vertAlign w:val="subscript"/>
          <w:lang w:val="kk-KZ"/>
        </w:rPr>
        <w:t>s</w:t>
      </w:r>
      <w:r>
        <w:rPr>
          <w:rFonts w:ascii="Times New Roman" w:hAnsi="Times New Roman"/>
          <w:szCs w:val="28"/>
          <w:lang w:val="kk-KZ"/>
        </w:rPr>
        <w:t>= +1/2</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eastAsia="Times New Roman" w:hAnsi="Times New Roman" w:cs="Times New Roman"/>
          <w:position w:val="-12"/>
          <w:sz w:val="28"/>
          <w:szCs w:val="28"/>
          <w:lang w:val="en-US"/>
        </w:rPr>
        <w:object w:dxaOrig="1699" w:dyaOrig="380">
          <v:shape id="_x0000_i1073" type="#_x0000_t75" style="width:84.75pt;height:18.75pt" o:ole="">
            <v:imagedata r:id="rId102" o:title=""/>
          </v:shape>
          <o:OLEObject Type="Embed" ProgID="Equation.3" ShapeID="_x0000_i1073" DrawAspect="Content" ObjectID="_1536336481" r:id="rId103"/>
        </w:objec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m</w:t>
      </w:r>
      <w:r>
        <w:rPr>
          <w:rFonts w:ascii="Times New Roman" w:hAnsi="Times New Roman"/>
          <w:szCs w:val="28"/>
          <w:vertAlign w:val="subscript"/>
          <w:lang w:val="kk-KZ"/>
        </w:rPr>
        <w:t>I</w:t>
      </w:r>
      <w:r>
        <w:rPr>
          <w:rFonts w:ascii="Times New Roman" w:hAnsi="Times New Roman"/>
          <w:szCs w:val="28"/>
          <w:lang w:val="kk-KZ"/>
        </w:rPr>
        <w:t>:</w:t>
      </w:r>
      <w:r>
        <w:rPr>
          <w:rFonts w:ascii="Times New Roman" w:hAnsi="Times New Roman"/>
          <w:b/>
          <w:szCs w:val="28"/>
          <w:lang w:val="kk-KZ"/>
        </w:rPr>
        <w:t xml:space="preserve">         </w:t>
      </w:r>
      <w:r>
        <w:rPr>
          <w:rFonts w:ascii="Times New Roman" w:hAnsi="Times New Roman"/>
          <w:szCs w:val="28"/>
          <w:lang w:val="kk-KZ"/>
        </w:rPr>
        <w:t>-1</w:t>
      </w:r>
      <w:r>
        <w:rPr>
          <w:rFonts w:ascii="Times New Roman" w:hAnsi="Times New Roman"/>
          <w:b/>
          <w:szCs w:val="28"/>
          <w:lang w:val="kk-KZ"/>
        </w:rPr>
        <w:t xml:space="preserve">     </w:t>
      </w:r>
      <w:r>
        <w:rPr>
          <w:rFonts w:ascii="Times New Roman" w:hAnsi="Times New Roman"/>
          <w:szCs w:val="28"/>
          <w:lang w:val="kk-KZ"/>
        </w:rPr>
        <w:t>0   +1</w:t>
      </w:r>
    </w:p>
    <w:p w:rsidR="0035007C" w:rsidRDefault="0035007C" w:rsidP="0035007C">
      <w:pPr>
        <w:tabs>
          <w:tab w:val="left" w:pos="-2340"/>
          <w:tab w:val="left" w:pos="-2160"/>
        </w:tabs>
        <w:ind w:firstLine="567"/>
        <w:jc w:val="both"/>
        <w:rPr>
          <w:rFonts w:ascii="Times New Roman" w:hAnsi="Times New Roman"/>
          <w:szCs w:val="28"/>
          <w:lang w:val="kk-KZ"/>
        </w:rPr>
      </w:pPr>
      <w:r>
        <w:rPr>
          <w:rFonts w:ascii="KZ Times New Roman" w:hAnsi="KZ Times New Roman"/>
          <w:szCs w:val="20"/>
        </w:rPr>
        <w:pict>
          <v:rect id="_x0000_s1098" style="position:absolute;left:0;text-align:left;margin-left:46.7pt;margin-top:41.3pt;width:24.85pt;height:28.3pt;z-index:251658240"/>
        </w:pict>
      </w:r>
      <w:r>
        <w:rPr>
          <w:rFonts w:ascii="KZ Times New Roman" w:hAnsi="KZ Times New Roman"/>
          <w:szCs w:val="20"/>
        </w:rPr>
        <w:pict>
          <v:rect id="_x0000_s1099" style="position:absolute;left:0;text-align:left;margin-left:71.55pt;margin-top:9.9pt;width:28.3pt;height:31.35pt;z-index:251658240"/>
        </w:pict>
      </w:r>
      <w:r>
        <w:rPr>
          <w:rFonts w:ascii="KZ Times New Roman" w:hAnsi="KZ Times New Roman"/>
          <w:szCs w:val="20"/>
        </w:rPr>
        <w:pict>
          <v:rect id="_x0000_s1100" style="position:absolute;left:0;text-align:left;margin-left:99.85pt;margin-top:9.9pt;width:29.15pt;height:31.35pt;z-index:251658240"/>
        </w:pict>
      </w:r>
      <w:r>
        <w:rPr>
          <w:rFonts w:ascii="KZ Times New Roman" w:hAnsi="KZ Times New Roman"/>
          <w:szCs w:val="20"/>
        </w:rPr>
        <w:pict>
          <v:rect id="_x0000_s1101" style="position:absolute;left:0;text-align:left;margin-left:129pt;margin-top:9.9pt;width:28.3pt;height:31.35pt;z-index:251658240"/>
        </w:pict>
      </w:r>
      <w:r>
        <w:rPr>
          <w:rFonts w:ascii="KZ Times New Roman" w:hAnsi="KZ Times New Roman"/>
          <w:szCs w:val="20"/>
        </w:rPr>
        <w:pict>
          <v:shape id="_x0000_s1104" type="#_x0000_t32" style="position:absolute;left:0;text-align:left;margin-left:52.7pt;margin-top:41.3pt;width:0;height:18.85pt;flip:y;z-index:251658240" o:connectortype="straight">
            <v:stroke endarrow="block"/>
          </v:shape>
        </w:pict>
      </w:r>
      <w:r>
        <w:rPr>
          <w:rFonts w:ascii="KZ Times New Roman" w:hAnsi="KZ Times New Roman"/>
          <w:szCs w:val="20"/>
        </w:rPr>
        <w:pict>
          <v:shape id="_x0000_s1105" type="#_x0000_t32" style="position:absolute;left:0;text-align:left;margin-left:65.5pt;margin-top:41.3pt;width:.05pt;height:18.85pt;z-index:251658240" o:connectortype="straight">
            <v:stroke endarrow="block"/>
          </v:shape>
        </w:pict>
      </w:r>
      <w:r>
        <w:rPr>
          <w:rFonts w:ascii="KZ Times New Roman" w:hAnsi="KZ Times New Roman"/>
          <w:szCs w:val="20"/>
        </w:rPr>
        <w:pict>
          <v:shape id="_x0000_s1106" type="#_x0000_t32" style="position:absolute;left:0;text-align:left;margin-left:85.3pt;margin-top:9.9pt;width:0;height:28.3pt;flip:y;z-index:251658240" o:connectortype="straight">
            <v:stroke endarrow="block"/>
          </v:shape>
        </w:pic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2р</w:t>
      </w:r>
    </w:p>
    <w:p w:rsidR="0035007C" w:rsidRDefault="0035007C" w:rsidP="0035007C">
      <w:pPr>
        <w:tabs>
          <w:tab w:val="left" w:pos="-2340"/>
          <w:tab w:val="left" w:pos="-2160"/>
          <w:tab w:val="left" w:pos="1680"/>
        </w:tabs>
        <w:ind w:firstLine="567"/>
        <w:jc w:val="both"/>
        <w:rPr>
          <w:rFonts w:ascii="Times New Roman" w:hAnsi="Times New Roman"/>
          <w:szCs w:val="28"/>
          <w:lang w:val="kk-KZ"/>
        </w:rPr>
      </w:pPr>
    </w:p>
    <w:p w:rsidR="0035007C" w:rsidRDefault="0035007C" w:rsidP="0035007C">
      <w:pPr>
        <w:tabs>
          <w:tab w:val="left" w:pos="-2340"/>
          <w:tab w:val="left" w:pos="-2160"/>
          <w:tab w:val="left" w:pos="1680"/>
        </w:tabs>
        <w:ind w:firstLine="567"/>
        <w:jc w:val="both"/>
        <w:rPr>
          <w:rFonts w:ascii="Times New Roman" w:hAnsi="Times New Roman"/>
          <w:szCs w:val="28"/>
          <w:lang w:val="kk-KZ"/>
        </w:rPr>
      </w:pPr>
      <w:r>
        <w:rPr>
          <w:rFonts w:ascii="Times New Roman" w:hAnsi="Times New Roman"/>
          <w:szCs w:val="28"/>
          <w:lang w:val="kk-KZ"/>
        </w:rPr>
        <w:t>2s</w:t>
      </w:r>
    </w:p>
    <w:p w:rsidR="0035007C" w:rsidRDefault="0035007C" w:rsidP="0035007C">
      <w:pPr>
        <w:tabs>
          <w:tab w:val="left" w:pos="-2340"/>
          <w:tab w:val="left" w:pos="-2160"/>
        </w:tabs>
        <w:ind w:firstLine="567"/>
        <w:jc w:val="both"/>
        <w:rPr>
          <w:rFonts w:ascii="Times New Roman" w:hAnsi="Times New Roman"/>
          <w:szCs w:val="28"/>
          <w:lang w:val="kk-KZ"/>
        </w:rPr>
      </w:pPr>
      <w:r>
        <w:rPr>
          <w:rFonts w:ascii="KZ Times New Roman" w:hAnsi="KZ Times New Roman"/>
          <w:szCs w:val="20"/>
        </w:rPr>
        <w:pict>
          <v:rect id="_x0000_s1097" style="position:absolute;left:0;text-align:left;margin-left:46.7pt;margin-top:13.05pt;width:24.85pt;height:28.3pt;z-index:251658240"/>
        </w:pict>
      </w:r>
      <w:r>
        <w:rPr>
          <w:rFonts w:ascii="KZ Times New Roman" w:hAnsi="KZ Times New Roman"/>
          <w:szCs w:val="20"/>
        </w:rPr>
        <w:pict>
          <v:shape id="_x0000_s1102" type="#_x0000_t32" style="position:absolute;left:0;text-align:left;margin-left:57pt;margin-top:13.05pt;width:0;height:20.55pt;flip:y;z-index:251658240" o:connectortype="straight">
            <v:stroke endarrow="block"/>
          </v:shape>
        </w:pict>
      </w:r>
      <w:r>
        <w:rPr>
          <w:rFonts w:ascii="KZ Times New Roman" w:hAnsi="KZ Times New Roman"/>
          <w:szCs w:val="20"/>
        </w:rPr>
        <w:pict>
          <v:shape id="_x0000_s1103" type="#_x0000_t32" style="position:absolute;left:0;text-align:left;margin-left:65.55pt;margin-top:13.05pt;width:.05pt;height:22.55pt;z-index:251658240" o:connectortype="straight">
            <v:stroke endarrow="block"/>
          </v:shape>
        </w:pic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1s</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ab/>
        <w:t>Осы элементке тиісті соңғы электронды сипаттайтын соңғы электроны үшін:  n = 2</w:t>
      </w:r>
      <w:r>
        <w:rPr>
          <w:rFonts w:ascii="Times New Roman" w:hAnsi="Times New Roman"/>
          <w:szCs w:val="28"/>
          <w:lang w:val="kk-KZ"/>
        </w:rPr>
        <w:tab/>
        <w:t xml:space="preserve">   l =1</w:t>
      </w:r>
      <w:r>
        <w:rPr>
          <w:rFonts w:ascii="Times New Roman" w:hAnsi="Times New Roman"/>
          <w:szCs w:val="28"/>
          <w:lang w:val="kk-KZ"/>
        </w:rPr>
        <w:tab/>
        <w:t xml:space="preserve">  m</w:t>
      </w:r>
      <w:r>
        <w:rPr>
          <w:rFonts w:ascii="Times New Roman" w:hAnsi="Times New Roman"/>
          <w:szCs w:val="28"/>
          <w:vertAlign w:val="subscript"/>
          <w:lang w:val="kk-KZ"/>
        </w:rPr>
        <w:t>ℓ</w:t>
      </w:r>
      <w:r>
        <w:rPr>
          <w:rFonts w:ascii="Times New Roman" w:hAnsi="Times New Roman"/>
          <w:szCs w:val="28"/>
          <w:lang w:val="kk-KZ"/>
        </w:rPr>
        <w:t xml:space="preserve"> =-1      m</w:t>
      </w:r>
      <w:r>
        <w:rPr>
          <w:rFonts w:ascii="Times New Roman" w:hAnsi="Times New Roman"/>
          <w:szCs w:val="28"/>
          <w:vertAlign w:val="subscript"/>
          <w:lang w:val="kk-KZ"/>
        </w:rPr>
        <w:t>s</w:t>
      </w:r>
      <w:r>
        <w:rPr>
          <w:rFonts w:ascii="Times New Roman" w:hAnsi="Times New Roman"/>
          <w:szCs w:val="28"/>
          <w:lang w:val="kk-KZ"/>
        </w:rPr>
        <w:t>= +1/2</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eastAsia="Times New Roman" w:hAnsi="Times New Roman" w:cs="Times New Roman"/>
          <w:position w:val="-12"/>
          <w:sz w:val="28"/>
          <w:szCs w:val="28"/>
          <w:lang w:val="en-US"/>
        </w:rPr>
        <w:object w:dxaOrig="1740" w:dyaOrig="380">
          <v:shape id="_x0000_i1074" type="#_x0000_t75" style="width:87.75pt;height:18.75pt" o:ole="">
            <v:imagedata r:id="rId104" o:title=""/>
          </v:shape>
          <o:OLEObject Type="Embed" ProgID="Equation.3" ShapeID="_x0000_i1074" DrawAspect="Content" ObjectID="_1536336482" r:id="rId105"/>
        </w:object>
      </w:r>
      <w:r>
        <w:rPr>
          <w:rFonts w:ascii="Times New Roman" w:hAnsi="Times New Roman"/>
          <w:szCs w:val="28"/>
          <w:lang w:val="kk-KZ"/>
        </w:rPr>
        <w:t xml:space="preserve">осы көміртектің соңғы электронының орнын анықтау үшін </w:t>
      </w:r>
      <w:r>
        <w:rPr>
          <w:rFonts w:ascii="Times New Roman" w:hAnsi="Times New Roman"/>
          <w:b/>
          <w:i/>
          <w:szCs w:val="28"/>
          <w:u w:val="single"/>
          <w:lang w:val="kk-KZ"/>
        </w:rPr>
        <w:t>Гунд ережесі</w:t>
      </w:r>
      <w:r>
        <w:rPr>
          <w:rFonts w:ascii="Times New Roman" w:hAnsi="Times New Roman"/>
          <w:szCs w:val="28"/>
          <w:lang w:val="kk-KZ"/>
        </w:rPr>
        <w:t xml:space="preserve"> көмекке келеді: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KZ Times New Roman" w:hAnsi="KZ Times New Roman"/>
          <w:szCs w:val="20"/>
        </w:rPr>
        <w:pict>
          <v:line id="_x0000_s1080" style="position:absolute;left:0;text-align:left;z-index:251658240" from="-1.55pt,0" to="-1.55pt,50.05pt" strokeweight="3pt">
            <v:stroke linestyle="thinThin"/>
          </v:line>
        </w:pict>
      </w:r>
      <w:r>
        <w:rPr>
          <w:rFonts w:ascii="Times New Roman" w:hAnsi="Times New Roman"/>
          <w:szCs w:val="28"/>
          <w:lang w:val="kk-KZ"/>
        </w:rPr>
        <w:t>Электрондар бір орбитальда орналасқан кезде олардың спин квант сандарының қосындысы үлкен мәнге ие болуы тиіс, сондықтан электрондар мүмкіндігінше бос кванттық ұяға орналасуға тырысады.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Сонда, көміртек элементінің электронды-графикалық формуласы төмендегідей болады:  </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m</w:t>
      </w:r>
      <w:r>
        <w:rPr>
          <w:rFonts w:ascii="Times New Roman" w:hAnsi="Times New Roman"/>
          <w:szCs w:val="28"/>
          <w:vertAlign w:val="subscript"/>
          <w:lang w:val="kk-KZ"/>
        </w:rPr>
        <w:t>ℓ</w:t>
      </w:r>
      <w:r>
        <w:rPr>
          <w:rFonts w:ascii="Times New Roman" w:hAnsi="Times New Roman"/>
          <w:szCs w:val="28"/>
          <w:lang w:val="kk-KZ"/>
        </w:rPr>
        <w:t>:          -1   0    +1</w:t>
      </w:r>
    </w:p>
    <w:p w:rsidR="0035007C" w:rsidRDefault="0035007C" w:rsidP="0035007C">
      <w:pPr>
        <w:tabs>
          <w:tab w:val="left" w:pos="-2340"/>
          <w:tab w:val="left" w:pos="-2160"/>
        </w:tabs>
        <w:ind w:firstLine="567"/>
        <w:jc w:val="both"/>
        <w:rPr>
          <w:rFonts w:ascii="Times New Roman" w:hAnsi="Times New Roman"/>
          <w:szCs w:val="28"/>
          <w:lang w:val="kk-KZ"/>
        </w:rPr>
      </w:pPr>
      <w:r>
        <w:rPr>
          <w:rFonts w:ascii="KZ Times New Roman" w:hAnsi="KZ Times New Roman"/>
          <w:szCs w:val="20"/>
        </w:rPr>
        <w:pict>
          <v:rect id="_x0000_s1108" style="position:absolute;left:0;text-align:left;margin-left:46.7pt;margin-top:41.3pt;width:24.85pt;height:28.3pt;z-index:251658240"/>
        </w:pict>
      </w:r>
      <w:r>
        <w:rPr>
          <w:rFonts w:ascii="KZ Times New Roman" w:hAnsi="KZ Times New Roman"/>
          <w:szCs w:val="20"/>
        </w:rPr>
        <w:pict>
          <v:rect id="_x0000_s1109" style="position:absolute;left:0;text-align:left;margin-left:71.55pt;margin-top:9.9pt;width:28.3pt;height:31.35pt;z-index:251658240"/>
        </w:pict>
      </w:r>
      <w:r>
        <w:rPr>
          <w:rFonts w:ascii="KZ Times New Roman" w:hAnsi="KZ Times New Roman"/>
          <w:szCs w:val="20"/>
        </w:rPr>
        <w:pict>
          <v:rect id="_x0000_s1110" style="position:absolute;left:0;text-align:left;margin-left:99.85pt;margin-top:9.9pt;width:29.15pt;height:31.35pt;z-index:251658240"/>
        </w:pict>
      </w:r>
      <w:r>
        <w:rPr>
          <w:rFonts w:ascii="KZ Times New Roman" w:hAnsi="KZ Times New Roman"/>
          <w:szCs w:val="20"/>
        </w:rPr>
        <w:pict>
          <v:rect id="_x0000_s1111" style="position:absolute;left:0;text-align:left;margin-left:129pt;margin-top:9.9pt;width:28.3pt;height:31.35pt;z-index:251658240"/>
        </w:pict>
      </w:r>
      <w:r>
        <w:rPr>
          <w:rFonts w:ascii="KZ Times New Roman" w:hAnsi="KZ Times New Roman"/>
          <w:szCs w:val="20"/>
        </w:rPr>
        <w:pict>
          <v:shape id="_x0000_s1114" type="#_x0000_t32" style="position:absolute;left:0;text-align:left;margin-left:52.7pt;margin-top:41.3pt;width:0;height:18.85pt;flip:y;z-index:251658240" o:connectortype="straight">
            <v:stroke endarrow="block"/>
          </v:shape>
        </w:pict>
      </w:r>
      <w:r>
        <w:rPr>
          <w:rFonts w:ascii="KZ Times New Roman" w:hAnsi="KZ Times New Roman"/>
          <w:szCs w:val="20"/>
        </w:rPr>
        <w:pict>
          <v:shape id="_x0000_s1115" type="#_x0000_t32" style="position:absolute;left:0;text-align:left;margin-left:65.4pt;margin-top:40.55pt;width:.05pt;height:18.85pt;z-index:251658240" o:connectortype="straight">
            <v:stroke endarrow="block"/>
          </v:shape>
        </w:pict>
      </w:r>
      <w:r>
        <w:rPr>
          <w:rFonts w:ascii="KZ Times New Roman" w:hAnsi="KZ Times New Roman"/>
          <w:szCs w:val="20"/>
        </w:rPr>
        <w:pict>
          <v:shape id="_x0000_s1116" type="#_x0000_t32" style="position:absolute;left:0;text-align:left;margin-left:85.3pt;margin-top:9.9pt;width:0;height:28.3pt;flip:y;z-index:251658240" o:connectortype="straight">
            <v:stroke endarrow="block"/>
          </v:shape>
        </w:pict>
      </w:r>
      <w:r>
        <w:rPr>
          <w:rFonts w:ascii="KZ Times New Roman" w:hAnsi="KZ Times New Roman"/>
          <w:szCs w:val="20"/>
        </w:rPr>
        <w:pict>
          <v:shape id="_x0000_s1117" type="#_x0000_t32" style="position:absolute;left:0;text-align:left;margin-left:117pt;margin-top:9.9pt;width:0;height:22.5pt;flip:y;z-index:251658240" o:connectortype="straight">
            <v:stroke endarrow="block"/>
          </v:shape>
        </w:pic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2р</w:t>
      </w:r>
    </w:p>
    <w:p w:rsidR="0035007C" w:rsidRDefault="0035007C" w:rsidP="0035007C">
      <w:pPr>
        <w:tabs>
          <w:tab w:val="left" w:pos="-2340"/>
          <w:tab w:val="left" w:pos="-2160"/>
          <w:tab w:val="left" w:pos="1680"/>
        </w:tabs>
        <w:ind w:firstLine="567"/>
        <w:jc w:val="both"/>
        <w:rPr>
          <w:rFonts w:ascii="Times New Roman" w:hAnsi="Times New Roman"/>
          <w:szCs w:val="28"/>
          <w:lang w:val="kk-KZ"/>
        </w:rPr>
      </w:pPr>
    </w:p>
    <w:p w:rsidR="0035007C" w:rsidRDefault="0035007C" w:rsidP="0035007C">
      <w:pPr>
        <w:tabs>
          <w:tab w:val="left" w:pos="-2340"/>
          <w:tab w:val="left" w:pos="-2160"/>
          <w:tab w:val="left" w:pos="1680"/>
        </w:tabs>
        <w:ind w:firstLine="567"/>
        <w:jc w:val="both"/>
        <w:rPr>
          <w:rFonts w:ascii="Times New Roman" w:hAnsi="Times New Roman"/>
          <w:szCs w:val="28"/>
          <w:lang w:val="kk-KZ"/>
        </w:rPr>
      </w:pPr>
      <w:r>
        <w:rPr>
          <w:rFonts w:ascii="Times New Roman" w:hAnsi="Times New Roman"/>
          <w:szCs w:val="28"/>
          <w:lang w:val="kk-KZ"/>
        </w:rPr>
        <w:t xml:space="preserve">       2s</w:t>
      </w:r>
    </w:p>
    <w:p w:rsidR="0035007C" w:rsidRDefault="0035007C" w:rsidP="0035007C">
      <w:pPr>
        <w:tabs>
          <w:tab w:val="left" w:pos="-2340"/>
          <w:tab w:val="left" w:pos="-2160"/>
        </w:tabs>
        <w:ind w:firstLine="567"/>
        <w:jc w:val="both"/>
        <w:rPr>
          <w:rFonts w:ascii="Times New Roman" w:hAnsi="Times New Roman"/>
          <w:szCs w:val="28"/>
          <w:lang w:val="kk-KZ"/>
        </w:rPr>
      </w:pPr>
      <w:r>
        <w:rPr>
          <w:rFonts w:ascii="KZ Times New Roman" w:hAnsi="KZ Times New Roman"/>
          <w:szCs w:val="20"/>
        </w:rPr>
        <w:pict>
          <v:rect id="_x0000_s1107" style="position:absolute;left:0;text-align:left;margin-left:46.7pt;margin-top:13.05pt;width:24.85pt;height:28.3pt;z-index:251658240"/>
        </w:pict>
      </w:r>
      <w:r>
        <w:rPr>
          <w:rFonts w:ascii="KZ Times New Roman" w:hAnsi="KZ Times New Roman"/>
          <w:szCs w:val="20"/>
        </w:rPr>
        <w:pict>
          <v:shape id="_x0000_s1112" type="#_x0000_t32" style="position:absolute;left:0;text-align:left;margin-left:57pt;margin-top:13.05pt;width:0;height:20.55pt;flip:y;z-index:251658240" o:connectortype="straight">
            <v:stroke endarrow="block"/>
          </v:shape>
        </w:pict>
      </w:r>
      <w:r>
        <w:rPr>
          <w:rFonts w:ascii="KZ Times New Roman" w:hAnsi="KZ Times New Roman"/>
          <w:szCs w:val="20"/>
        </w:rPr>
        <w:pict>
          <v:shape id="_x0000_s1113" type="#_x0000_t32" style="position:absolute;left:0;text-align:left;margin-left:65.55pt;margin-top:13.05pt;width:.05pt;height:22.55pt;z-index:251658240" o:connectortype="straight">
            <v:stroke endarrow="block"/>
          </v:shape>
        </w:pic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1s</w:t>
      </w:r>
    </w:p>
    <w:p w:rsidR="0035007C" w:rsidRDefault="0035007C" w:rsidP="0035007C">
      <w:pPr>
        <w:tabs>
          <w:tab w:val="left" w:pos="-2340"/>
          <w:tab w:val="left" w:pos="-2160"/>
        </w:tabs>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n =2</w:t>
      </w:r>
      <w:r>
        <w:rPr>
          <w:rFonts w:ascii="Times New Roman" w:hAnsi="Times New Roman"/>
          <w:szCs w:val="28"/>
          <w:lang w:val="kk-KZ"/>
        </w:rPr>
        <w:tab/>
        <w:t>ℓ =1</w:t>
      </w:r>
      <w:r>
        <w:rPr>
          <w:rFonts w:ascii="Times New Roman" w:hAnsi="Times New Roman"/>
          <w:szCs w:val="28"/>
          <w:lang w:val="kk-KZ"/>
        </w:rPr>
        <w:tab/>
        <w:t>m</w:t>
      </w:r>
      <w:r>
        <w:rPr>
          <w:rFonts w:ascii="Times New Roman" w:hAnsi="Times New Roman"/>
          <w:szCs w:val="28"/>
          <w:vertAlign w:val="subscript"/>
          <w:lang w:val="kk-KZ"/>
        </w:rPr>
        <w:t xml:space="preserve">ℓ </w:t>
      </w:r>
      <w:r>
        <w:rPr>
          <w:rFonts w:ascii="Times New Roman" w:hAnsi="Times New Roman"/>
          <w:szCs w:val="28"/>
          <w:lang w:val="kk-KZ"/>
        </w:rPr>
        <w:t>= 0</w:t>
      </w:r>
      <w:r>
        <w:rPr>
          <w:rFonts w:ascii="Times New Roman" w:hAnsi="Times New Roman"/>
          <w:szCs w:val="28"/>
          <w:lang w:val="kk-KZ"/>
        </w:rPr>
        <w:tab/>
        <w:t xml:space="preserve">  m</w:t>
      </w:r>
      <w:r>
        <w:rPr>
          <w:rFonts w:ascii="Times New Roman" w:hAnsi="Times New Roman"/>
          <w:szCs w:val="28"/>
          <w:vertAlign w:val="subscript"/>
          <w:lang w:val="kk-KZ"/>
        </w:rPr>
        <w:t>s</w:t>
      </w:r>
      <w:r>
        <w:rPr>
          <w:rFonts w:ascii="Times New Roman" w:hAnsi="Times New Roman"/>
          <w:szCs w:val="28"/>
          <w:lang w:val="kk-KZ"/>
        </w:rPr>
        <w:t>= +1/2 (соңғы электрон үшін)</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р – деңгейшесіндегі электрондардың спин квант</w:t>
      </w:r>
      <w:r>
        <w:rPr>
          <w:rFonts w:ascii="Times New Roman" w:hAnsi="Times New Roman"/>
          <w:szCs w:val="28"/>
          <w:lang w:val="kk-KZ"/>
        </w:rPr>
        <w:tab/>
        <w:t xml:space="preserve"> сандарының қосындысы бірге тең, ал егер екеуі бір ұяға орналасқанда нольге тең болар еді.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Осы периодта орналасқан оттек элементінің электрондық құрылысын қарастырайық: </w:t>
      </w:r>
      <w:r>
        <w:rPr>
          <w:rFonts w:ascii="Times New Roman" w:eastAsia="Times New Roman" w:hAnsi="Times New Roman" w:cs="Times New Roman"/>
          <w:position w:val="-12"/>
          <w:sz w:val="28"/>
          <w:szCs w:val="28"/>
          <w:lang w:val="kk-KZ"/>
        </w:rPr>
        <w:object w:dxaOrig="420" w:dyaOrig="380">
          <v:shape id="_x0000_i1075" type="#_x0000_t75" style="width:19.5pt;height:18.75pt" o:ole="">
            <v:imagedata r:id="rId106" o:title=""/>
          </v:shape>
          <o:OLEObject Type="Embed" ProgID="Equation.3" ShapeID="_x0000_i1075" DrawAspect="Content" ObjectID="_1536336483" r:id="rId107"/>
        </w:object>
      </w:r>
      <w:r>
        <w:rPr>
          <w:rFonts w:ascii="Times New Roman" w:hAnsi="Times New Roman"/>
          <w:szCs w:val="28"/>
          <w:lang w:val="kk-KZ"/>
        </w:rPr>
        <w:t>, электрон формуласы – 1s</w:t>
      </w:r>
      <w:r>
        <w:rPr>
          <w:rFonts w:ascii="Times New Roman" w:hAnsi="Times New Roman"/>
          <w:szCs w:val="28"/>
          <w:vertAlign w:val="superscript"/>
          <w:lang w:val="kk-KZ"/>
        </w:rPr>
        <w:t>2</w:t>
      </w:r>
      <w:r>
        <w:rPr>
          <w:rFonts w:ascii="Times New Roman" w:hAnsi="Times New Roman"/>
          <w:szCs w:val="28"/>
          <w:lang w:val="kk-KZ"/>
        </w:rPr>
        <w:t xml:space="preserve"> 2s</w:t>
      </w:r>
      <w:r>
        <w:rPr>
          <w:rFonts w:ascii="Times New Roman" w:hAnsi="Times New Roman"/>
          <w:szCs w:val="28"/>
          <w:vertAlign w:val="superscript"/>
          <w:lang w:val="kk-KZ"/>
        </w:rPr>
        <w:t>2</w:t>
      </w:r>
      <w:r>
        <w:rPr>
          <w:rFonts w:ascii="Times New Roman" w:hAnsi="Times New Roman"/>
          <w:szCs w:val="28"/>
          <w:lang w:val="kk-KZ"/>
        </w:rPr>
        <w:t xml:space="preserve"> 2p</w:t>
      </w:r>
      <w:r>
        <w:rPr>
          <w:rFonts w:ascii="Times New Roman" w:hAnsi="Times New Roman"/>
          <w:szCs w:val="28"/>
          <w:vertAlign w:val="superscript"/>
          <w:lang w:val="kk-KZ"/>
        </w:rPr>
        <w:t>4</w:t>
      </w:r>
      <w:r>
        <w:rPr>
          <w:rFonts w:ascii="Times New Roman" w:hAnsi="Times New Roman"/>
          <w:szCs w:val="28"/>
          <w:lang w:val="kk-KZ"/>
        </w:rPr>
        <w:t>, ал электронды графикалық формуласы: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b/>
          <w:szCs w:val="28"/>
          <w:lang w:val="kk-KZ"/>
        </w:rPr>
        <w:t>m</w:t>
      </w:r>
      <w:r>
        <w:rPr>
          <w:rFonts w:ascii="Times New Roman" w:hAnsi="Times New Roman"/>
          <w:szCs w:val="28"/>
          <w:vertAlign w:val="subscript"/>
          <w:lang w:val="kk-KZ"/>
        </w:rPr>
        <w:t>ℓ</w:t>
      </w:r>
      <w:r>
        <w:rPr>
          <w:rFonts w:ascii="Times New Roman" w:hAnsi="Times New Roman"/>
          <w:b/>
          <w:szCs w:val="28"/>
          <w:lang w:val="kk-KZ"/>
        </w:rPr>
        <w:t>:</w:t>
      </w:r>
      <w:r>
        <w:rPr>
          <w:rFonts w:ascii="Times New Roman" w:hAnsi="Times New Roman"/>
          <w:szCs w:val="28"/>
          <w:lang w:val="kk-KZ"/>
        </w:rPr>
        <w:t xml:space="preserve"> -1  0 +1</w:t>
      </w:r>
    </w:p>
    <w:p w:rsidR="0035007C" w:rsidRDefault="0035007C" w:rsidP="0035007C">
      <w:pPr>
        <w:tabs>
          <w:tab w:val="left" w:pos="-2340"/>
          <w:tab w:val="left" w:pos="-2160"/>
        </w:tabs>
        <w:ind w:firstLine="567"/>
        <w:jc w:val="both"/>
        <w:rPr>
          <w:rFonts w:ascii="Times New Roman" w:hAnsi="Times New Roman"/>
          <w:szCs w:val="28"/>
          <w:lang w:val="kk-KZ"/>
        </w:rPr>
      </w:pPr>
      <w:r>
        <w:rPr>
          <w:rFonts w:ascii="KZ Times New Roman" w:hAnsi="KZ Times New Roman"/>
          <w:szCs w:val="20"/>
        </w:rPr>
        <w:pict>
          <v:rect id="_x0000_s1119" style="position:absolute;left:0;text-align:left;margin-left:46.7pt;margin-top:41.3pt;width:24.85pt;height:28.3pt;z-index:251658240"/>
        </w:pict>
      </w:r>
      <w:r>
        <w:rPr>
          <w:rFonts w:ascii="KZ Times New Roman" w:hAnsi="KZ Times New Roman"/>
          <w:szCs w:val="20"/>
        </w:rPr>
        <w:pict>
          <v:rect id="_x0000_s1120" style="position:absolute;left:0;text-align:left;margin-left:71.55pt;margin-top:9.9pt;width:28.3pt;height:31.35pt;z-index:251658240"/>
        </w:pict>
      </w:r>
      <w:r>
        <w:rPr>
          <w:rFonts w:ascii="KZ Times New Roman" w:hAnsi="KZ Times New Roman"/>
          <w:szCs w:val="20"/>
        </w:rPr>
        <w:pict>
          <v:rect id="_x0000_s1121" style="position:absolute;left:0;text-align:left;margin-left:99.85pt;margin-top:9.9pt;width:29.15pt;height:31.35pt;z-index:251658240"/>
        </w:pict>
      </w:r>
      <w:r>
        <w:rPr>
          <w:rFonts w:ascii="KZ Times New Roman" w:hAnsi="KZ Times New Roman"/>
          <w:szCs w:val="20"/>
        </w:rPr>
        <w:pict>
          <v:rect id="_x0000_s1122" style="position:absolute;left:0;text-align:left;margin-left:129pt;margin-top:9.9pt;width:28.3pt;height:31.35pt;z-index:251658240"/>
        </w:pict>
      </w:r>
      <w:r>
        <w:rPr>
          <w:rFonts w:ascii="KZ Times New Roman" w:hAnsi="KZ Times New Roman"/>
          <w:szCs w:val="20"/>
        </w:rPr>
        <w:pict>
          <v:shape id="_x0000_s1125" type="#_x0000_t32" style="position:absolute;left:0;text-align:left;margin-left:52.7pt;margin-top:41.3pt;width:0;height:18.85pt;flip:y;z-index:251658240" o:connectortype="straight">
            <v:stroke endarrow="block"/>
          </v:shape>
        </w:pict>
      </w:r>
      <w:r>
        <w:rPr>
          <w:rFonts w:ascii="KZ Times New Roman" w:hAnsi="KZ Times New Roman"/>
          <w:szCs w:val="20"/>
        </w:rPr>
        <w:pict>
          <v:shape id="_x0000_s1126" type="#_x0000_t32" style="position:absolute;left:0;text-align:left;margin-left:65.3pt;margin-top:45.6pt;width:.05pt;height:18.85pt;z-index:251658240" o:connectortype="straight">
            <v:stroke endarrow="block"/>
          </v:shape>
        </w:pict>
      </w:r>
      <w:r>
        <w:rPr>
          <w:rFonts w:ascii="KZ Times New Roman" w:hAnsi="KZ Times New Roman"/>
          <w:szCs w:val="20"/>
        </w:rPr>
        <w:pict>
          <v:shape id="_x0000_s1127" type="#_x0000_t32" style="position:absolute;left:0;text-align:left;margin-left:85.3pt;margin-top:9.9pt;width:0;height:28.3pt;flip:y;z-index:251658240" o:connectortype="straight">
            <v:stroke endarrow="block"/>
          </v:shape>
        </w:pict>
      </w:r>
      <w:r>
        <w:rPr>
          <w:rFonts w:ascii="KZ Times New Roman" w:hAnsi="KZ Times New Roman"/>
          <w:szCs w:val="20"/>
        </w:rPr>
        <w:pict>
          <v:shape id="_x0000_s1128" type="#_x0000_t32" style="position:absolute;left:0;text-align:left;margin-left:112.7pt;margin-top:11.45pt;width:.05pt;height:30.55pt;flip:y;z-index:251658240" o:connectortype="straight">
            <v:stroke endarrow="block"/>
          </v:shape>
        </w:pict>
      </w:r>
      <w:r>
        <w:rPr>
          <w:rFonts w:ascii="KZ Times New Roman" w:hAnsi="KZ Times New Roman"/>
          <w:szCs w:val="20"/>
        </w:rPr>
        <w:pict>
          <v:shape id="_x0000_s1129" type="#_x0000_t32" style="position:absolute;left:0;text-align:left;margin-left:141pt;margin-top:9.9pt;width:0;height:28.3pt;flip:y;z-index:251658240" o:connectortype="straight">
            <v:stroke endarrow="block"/>
          </v:shape>
        </w:pic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2р</w:t>
      </w:r>
    </w:p>
    <w:p w:rsidR="0035007C" w:rsidRDefault="0035007C" w:rsidP="0035007C">
      <w:pPr>
        <w:tabs>
          <w:tab w:val="left" w:pos="-2340"/>
          <w:tab w:val="left" w:pos="-2160"/>
          <w:tab w:val="left" w:pos="1680"/>
        </w:tabs>
        <w:ind w:firstLine="567"/>
        <w:jc w:val="both"/>
        <w:rPr>
          <w:rFonts w:ascii="Times New Roman" w:hAnsi="Times New Roman"/>
          <w:szCs w:val="28"/>
          <w:lang w:val="kk-KZ"/>
        </w:rPr>
      </w:pPr>
    </w:p>
    <w:p w:rsidR="0035007C" w:rsidRDefault="0035007C" w:rsidP="0035007C">
      <w:pPr>
        <w:tabs>
          <w:tab w:val="left" w:pos="-2340"/>
          <w:tab w:val="left" w:pos="-2160"/>
          <w:tab w:val="left" w:pos="1680"/>
        </w:tabs>
        <w:ind w:firstLine="567"/>
        <w:jc w:val="both"/>
        <w:rPr>
          <w:rFonts w:ascii="Times New Roman" w:hAnsi="Times New Roman"/>
          <w:szCs w:val="28"/>
          <w:lang w:val="kk-KZ"/>
        </w:rPr>
      </w:pPr>
      <w:r>
        <w:rPr>
          <w:rFonts w:ascii="Times New Roman" w:hAnsi="Times New Roman"/>
          <w:szCs w:val="28"/>
          <w:lang w:val="kk-KZ"/>
        </w:rPr>
        <w:t>2s</w:t>
      </w:r>
    </w:p>
    <w:p w:rsidR="0035007C" w:rsidRDefault="0035007C" w:rsidP="0035007C">
      <w:pPr>
        <w:tabs>
          <w:tab w:val="left" w:pos="-2340"/>
          <w:tab w:val="left" w:pos="-2160"/>
        </w:tabs>
        <w:ind w:firstLine="567"/>
        <w:jc w:val="both"/>
        <w:rPr>
          <w:rFonts w:ascii="Times New Roman" w:hAnsi="Times New Roman"/>
          <w:szCs w:val="28"/>
          <w:lang w:val="kk-KZ"/>
        </w:rPr>
      </w:pPr>
      <w:r>
        <w:rPr>
          <w:rFonts w:ascii="KZ Times New Roman" w:hAnsi="KZ Times New Roman"/>
          <w:szCs w:val="20"/>
        </w:rPr>
        <w:pict>
          <v:rect id="_x0000_s1118" style="position:absolute;left:0;text-align:left;margin-left:46.7pt;margin-top:13.05pt;width:24.85pt;height:28.3pt;z-index:251658240"/>
        </w:pict>
      </w:r>
      <w:r>
        <w:rPr>
          <w:rFonts w:ascii="KZ Times New Roman" w:hAnsi="KZ Times New Roman"/>
          <w:szCs w:val="20"/>
        </w:rPr>
        <w:pict>
          <v:shape id="_x0000_s1123" type="#_x0000_t32" style="position:absolute;left:0;text-align:left;margin-left:57pt;margin-top:13.05pt;width:0;height:20.55pt;flip:y;z-index:251658240" o:connectortype="straight">
            <v:stroke endarrow="block"/>
          </v:shape>
        </w:pict>
      </w:r>
      <w:r>
        <w:rPr>
          <w:rFonts w:ascii="KZ Times New Roman" w:hAnsi="KZ Times New Roman"/>
          <w:szCs w:val="20"/>
        </w:rPr>
        <w:pict>
          <v:shape id="_x0000_s1124" type="#_x0000_t32" style="position:absolute;left:0;text-align:left;margin-left:65.55pt;margin-top:13.05pt;width:.05pt;height:22.55pt;z-index:251658240" o:connectortype="straight">
            <v:stroke endarrow="block"/>
          </v:shape>
        </w:pic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1s</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Соңғы электронын сипаттайтын квант сандары: n = 2, ℓ = 1, m</w:t>
      </w:r>
      <w:r>
        <w:rPr>
          <w:rFonts w:ascii="Times New Roman" w:hAnsi="Times New Roman"/>
          <w:szCs w:val="28"/>
          <w:vertAlign w:val="subscript"/>
          <w:lang w:val="kk-KZ"/>
        </w:rPr>
        <w:t>I</w:t>
      </w:r>
      <w:r>
        <w:rPr>
          <w:rFonts w:ascii="Times New Roman" w:hAnsi="Times New Roman"/>
          <w:szCs w:val="28"/>
          <w:lang w:val="kk-KZ"/>
        </w:rPr>
        <w:t xml:space="preserve"> =-1, m</w:t>
      </w:r>
      <w:r>
        <w:rPr>
          <w:rFonts w:ascii="Times New Roman" w:hAnsi="Times New Roman"/>
          <w:szCs w:val="28"/>
          <w:vertAlign w:val="subscript"/>
          <w:lang w:val="kk-KZ"/>
        </w:rPr>
        <w:t>s</w:t>
      </w:r>
      <w:r>
        <w:rPr>
          <w:rFonts w:ascii="Times New Roman" w:hAnsi="Times New Roman"/>
          <w:szCs w:val="28"/>
          <w:lang w:val="kk-KZ"/>
        </w:rPr>
        <w:t>=-1/2</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ІІІ-период натрийден басталып, аргонмен аяқталады, бұлар деңгейдің s,p деңгейшесін толтырады. Үшінші энергетикалық деңгейдің d-деңгейшесін төртінші периодтың қосымша топшасының элементтері (Sc–Zn) толтырса, төртінші деңгейдің d-деңгейшесін бесінші периодтың қосымша топшасының элементтері (Y–Cd) толтырады.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Элементтің соңғы электроны қай деңгейшеге (s,p,d,f) түсуіне байланысты</w:t>
      </w:r>
      <w:r>
        <w:rPr>
          <w:rFonts w:ascii="Times New Roman" w:hAnsi="Times New Roman"/>
          <w:szCs w:val="28"/>
          <w:lang w:val="kk-KZ"/>
        </w:rPr>
        <w:t xml:space="preserve"> оларды </w:t>
      </w:r>
      <w:r>
        <w:rPr>
          <w:rFonts w:ascii="Times New Roman" w:hAnsi="Times New Roman"/>
          <w:b/>
          <w:szCs w:val="28"/>
          <w:lang w:val="kk-KZ"/>
        </w:rPr>
        <w:t>s-,p-,d-,f-элементтері</w:t>
      </w:r>
      <w:r>
        <w:rPr>
          <w:rFonts w:ascii="Times New Roman" w:hAnsi="Times New Roman"/>
          <w:szCs w:val="28"/>
          <w:lang w:val="kk-KZ"/>
        </w:rPr>
        <w:t xml:space="preserve"> деп атайды.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Элементті сипаттайтын бір қасиет валенттілік, ал осы шаманы анықтауға қажетті электрондарын </w:t>
      </w:r>
      <w:r>
        <w:rPr>
          <w:rFonts w:ascii="Times New Roman" w:hAnsi="Times New Roman"/>
          <w:b/>
          <w:i/>
          <w:szCs w:val="28"/>
          <w:u w:val="single"/>
          <w:lang w:val="kk-KZ"/>
        </w:rPr>
        <w:t>валенттілік электрондары</w:t>
      </w:r>
      <w:r>
        <w:rPr>
          <w:rFonts w:ascii="Times New Roman" w:hAnsi="Times New Roman"/>
          <w:szCs w:val="28"/>
          <w:lang w:val="kk-KZ"/>
        </w:rPr>
        <w:t xml:space="preserve"> деп аталады. Элементтердің валенттілік электрондары: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s-элементтері үшін: ns</w:t>
      </w:r>
      <w:r>
        <w:rPr>
          <w:rFonts w:ascii="Times New Roman" w:hAnsi="Times New Roman"/>
          <w:szCs w:val="28"/>
          <w:vertAlign w:val="superscript"/>
          <w:lang w:val="kk-KZ"/>
        </w:rPr>
        <w:t>1-2</w:t>
      </w:r>
      <w:r>
        <w:rPr>
          <w:rFonts w:ascii="Times New Roman" w:hAnsi="Times New Roman"/>
          <w:szCs w:val="28"/>
          <w:lang w:val="kk-KZ"/>
        </w:rPr>
        <w:t>, олар әр период басында орналасқан екі элемент (І–А, ІІ–А), сонда 14 элемент оның 12-сі типтік металдар, сутек пен гелий –бейметалл.</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р-элементтері үшін: ns</w:t>
      </w:r>
      <w:r>
        <w:rPr>
          <w:rFonts w:ascii="Times New Roman" w:hAnsi="Times New Roman"/>
          <w:szCs w:val="28"/>
          <w:vertAlign w:val="superscript"/>
          <w:lang w:val="kk-KZ"/>
        </w:rPr>
        <w:t>2</w:t>
      </w:r>
      <w:r>
        <w:rPr>
          <w:rFonts w:ascii="Times New Roman" w:hAnsi="Times New Roman"/>
          <w:szCs w:val="28"/>
          <w:lang w:val="kk-KZ"/>
        </w:rPr>
        <w:t xml:space="preserve"> np</w:t>
      </w:r>
      <w:r>
        <w:rPr>
          <w:rFonts w:ascii="Times New Roman" w:hAnsi="Times New Roman"/>
          <w:szCs w:val="28"/>
          <w:vertAlign w:val="superscript"/>
          <w:lang w:val="kk-KZ"/>
        </w:rPr>
        <w:t>1-6</w:t>
      </w:r>
      <w:r>
        <w:rPr>
          <w:rFonts w:ascii="Times New Roman" w:hAnsi="Times New Roman"/>
          <w:szCs w:val="28"/>
          <w:lang w:val="kk-KZ"/>
        </w:rPr>
        <w:t>, n&gt;1, екінші периодтан бастап әр периодта олардың саны алтыдан (ІІІ-А – VІІІ-А).</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d-элементтері үшін: ns</w:t>
      </w:r>
      <w:r>
        <w:rPr>
          <w:rFonts w:ascii="Times New Roman" w:hAnsi="Times New Roman"/>
          <w:szCs w:val="28"/>
          <w:vertAlign w:val="superscript"/>
          <w:lang w:val="kk-KZ"/>
        </w:rPr>
        <w:t>2</w:t>
      </w:r>
      <w:r>
        <w:rPr>
          <w:rFonts w:ascii="Times New Roman" w:hAnsi="Times New Roman"/>
          <w:szCs w:val="28"/>
          <w:lang w:val="kk-KZ"/>
        </w:rPr>
        <w:t>(n-1)d</w:t>
      </w:r>
      <w:r>
        <w:rPr>
          <w:rFonts w:ascii="Times New Roman" w:hAnsi="Times New Roman"/>
          <w:szCs w:val="28"/>
          <w:vertAlign w:val="superscript"/>
          <w:lang w:val="kk-KZ"/>
        </w:rPr>
        <w:t>1-10</w:t>
      </w:r>
      <w:r>
        <w:rPr>
          <w:rFonts w:ascii="Times New Roman" w:hAnsi="Times New Roman"/>
          <w:szCs w:val="28"/>
          <w:lang w:val="kk-KZ"/>
        </w:rPr>
        <w:t>, n≥4, төртінші периодтан бастап, олардың саны оннан (І В – VІІІ В).</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f-элементтері үшін: ns</w:t>
      </w:r>
      <w:r>
        <w:rPr>
          <w:rFonts w:ascii="Times New Roman" w:hAnsi="Times New Roman"/>
          <w:szCs w:val="28"/>
          <w:vertAlign w:val="superscript"/>
          <w:lang w:val="kk-KZ"/>
        </w:rPr>
        <w:t>2</w:t>
      </w:r>
      <w:r>
        <w:rPr>
          <w:rFonts w:ascii="Times New Roman" w:hAnsi="Times New Roman"/>
          <w:szCs w:val="28"/>
          <w:lang w:val="kk-KZ"/>
        </w:rPr>
        <w:t>(n-1)d</w:t>
      </w:r>
      <w:r>
        <w:rPr>
          <w:rFonts w:ascii="Times New Roman" w:hAnsi="Times New Roman"/>
          <w:szCs w:val="28"/>
          <w:vertAlign w:val="superscript"/>
          <w:lang w:val="kk-KZ"/>
        </w:rPr>
        <w:t>1</w:t>
      </w:r>
      <w:r>
        <w:rPr>
          <w:rFonts w:ascii="Times New Roman" w:hAnsi="Times New Roman"/>
          <w:szCs w:val="28"/>
          <w:lang w:val="kk-KZ"/>
        </w:rPr>
        <w:t>(n-2)f</w:t>
      </w:r>
      <w:r>
        <w:rPr>
          <w:rFonts w:ascii="Times New Roman" w:hAnsi="Times New Roman"/>
          <w:szCs w:val="28"/>
          <w:vertAlign w:val="superscript"/>
          <w:lang w:val="kk-KZ"/>
        </w:rPr>
        <w:t>1-14</w:t>
      </w:r>
      <w:r>
        <w:rPr>
          <w:rFonts w:ascii="Times New Roman" w:hAnsi="Times New Roman"/>
          <w:szCs w:val="28"/>
          <w:lang w:val="kk-KZ"/>
        </w:rPr>
        <w:t>, n≥6, лантаноидтар мен актиноидтар, олардың әрқайсысы 14-тен (ІІІ В).</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Олай болса s-, p-элементтері негізгі (A), ал d-, f-элементтері қосымша топша (В) элементтерін құрайды. Үлкен периодтарда d-, f-элементтері (В топшасы) s – элементтерінен кейін р- элементтеріне дейінгі   аралықтан орын алады, сондықтан оларды өтпелі металдар деп те атайды.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Бұл келтірілген мысалдардан элемент атомдарының электрондық құрылыстары бір-біріне ұқсас периодты қайталанатындығы байқалады, сондықтан элементтер қасиеттері де периодты өзгеріп отырады.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jc w:val="center"/>
        <w:rPr>
          <w:rFonts w:ascii="Times New Roman" w:hAnsi="Times New Roman"/>
          <w:b/>
          <w:szCs w:val="28"/>
          <w:lang w:val="kk-KZ"/>
        </w:rPr>
      </w:pPr>
      <w:r>
        <w:rPr>
          <w:rFonts w:ascii="Times New Roman" w:hAnsi="Times New Roman"/>
          <w:b/>
          <w:szCs w:val="28"/>
          <w:lang w:val="kk-KZ"/>
        </w:rPr>
        <w:t>§7 Атом құрылысы тұрғысынан элементтердің периодтық</w:t>
      </w:r>
    </w:p>
    <w:p w:rsidR="0035007C" w:rsidRDefault="0035007C" w:rsidP="0035007C">
      <w:pPr>
        <w:tabs>
          <w:tab w:val="left" w:pos="-2340"/>
          <w:tab w:val="left" w:pos="-2160"/>
        </w:tabs>
        <w:jc w:val="center"/>
        <w:rPr>
          <w:rFonts w:ascii="Times New Roman" w:hAnsi="Times New Roman"/>
          <w:b/>
          <w:szCs w:val="28"/>
          <w:lang w:val="kk-KZ"/>
        </w:rPr>
      </w:pPr>
      <w:r>
        <w:rPr>
          <w:rFonts w:ascii="Times New Roman" w:hAnsi="Times New Roman"/>
          <w:b/>
          <w:szCs w:val="28"/>
          <w:lang w:val="kk-KZ"/>
        </w:rPr>
        <w:t xml:space="preserve"> жүйесі және периодтық заң.</w:t>
      </w:r>
    </w:p>
    <w:p w:rsidR="0035007C" w:rsidRDefault="0035007C" w:rsidP="0035007C">
      <w:pPr>
        <w:tabs>
          <w:tab w:val="left" w:pos="-2340"/>
          <w:tab w:val="left" w:pos="-2160"/>
        </w:tabs>
        <w:jc w:val="center"/>
        <w:rPr>
          <w:rFonts w:ascii="Times New Roman" w:hAnsi="Times New Roman"/>
          <w:b/>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1869 жылы Д.И.Менделеев элементтерді салыстырмалы атомдық массаларының арту ретімен орналастырып, реттік номер тағайындап, периодтық жүйе жасап, соның негізінде заң ашты.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Жай заттардың сондай-ақ олардың қосылыстарының қасиеттері элементтердің салыстырмалы атомдық массаларына (ядро зарядтарына) периодты тәуелді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KZ Times New Roman" w:hAnsi="KZ Times New Roman"/>
          <w:szCs w:val="20"/>
        </w:rPr>
        <w:pict>
          <v:line id="_x0000_s1081" style="position:absolute;left:0;text-align:left;z-index:251658240" from="-3.1pt,-46.15pt" to="-3.1pt,-.65pt" strokeweight="3pt">
            <v:stroke linestyle="thinThin"/>
          </v:line>
        </w:pict>
      </w:r>
      <w:r>
        <w:rPr>
          <w:rFonts w:ascii="Times New Roman" w:hAnsi="Times New Roman"/>
          <w:szCs w:val="28"/>
          <w:lang w:val="kk-KZ"/>
        </w:rPr>
        <w:t xml:space="preserve">Периодтық жүйе жеті периодтан ( 1-3 – кіші, 4-7 – үлкен) және 8 топтан тұрады. Енді жүйедегі әр шаманың физикалық мағынасын қарастырсақ: </w:t>
      </w:r>
      <w:r>
        <w:rPr>
          <w:rFonts w:ascii="Times New Roman" w:hAnsi="Times New Roman"/>
          <w:b/>
          <w:i/>
          <w:szCs w:val="28"/>
          <w:u w:val="single"/>
          <w:lang w:val="kk-KZ"/>
        </w:rPr>
        <w:t xml:space="preserve">рет нөмірі </w:t>
      </w:r>
      <w:r>
        <w:rPr>
          <w:rFonts w:ascii="Times New Roman" w:hAnsi="Times New Roman"/>
          <w:szCs w:val="28"/>
          <w:lang w:val="kk-KZ"/>
        </w:rPr>
        <w:t xml:space="preserve">– (атомдық нөмірі) ядро зарядын, жалпы электрондар санын, ядродағы протондар санын, период номері – электрондық қабат санын, ал </w:t>
      </w:r>
      <w:r>
        <w:rPr>
          <w:rFonts w:ascii="Times New Roman" w:hAnsi="Times New Roman"/>
          <w:b/>
          <w:szCs w:val="28"/>
          <w:lang w:val="kk-KZ"/>
        </w:rPr>
        <w:t>топ нөмірі</w:t>
      </w:r>
      <w:r>
        <w:rPr>
          <w:rFonts w:ascii="Times New Roman" w:hAnsi="Times New Roman"/>
          <w:szCs w:val="28"/>
          <w:lang w:val="kk-KZ"/>
        </w:rPr>
        <w:t xml:space="preserve"> элементтің валенттілік электрондар санын көрсетеді.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Атом құрылысы тұрғысынан </w:t>
      </w:r>
      <w:r>
        <w:rPr>
          <w:rFonts w:ascii="Times New Roman" w:hAnsi="Times New Roman"/>
          <w:b/>
          <w:i/>
          <w:szCs w:val="28"/>
          <w:u w:val="single"/>
          <w:lang w:val="kk-KZ"/>
        </w:rPr>
        <w:t xml:space="preserve">период </w:t>
      </w:r>
      <w:r>
        <w:rPr>
          <w:rFonts w:ascii="Times New Roman" w:hAnsi="Times New Roman"/>
          <w:szCs w:val="28"/>
          <w:lang w:val="kk-KZ"/>
        </w:rPr>
        <w:t xml:space="preserve">деп s-элементтерінен басталып, электрондық конфигурациясы аяқталған р-элементтерінен тұратын көлденең қатар. Период номері осы периодта орналасқан элементтердің бас квант санының ең үлкен мәніне сай келеді. Ал, </w:t>
      </w:r>
      <w:r>
        <w:rPr>
          <w:rFonts w:ascii="Times New Roman" w:hAnsi="Times New Roman"/>
          <w:b/>
          <w:i/>
          <w:szCs w:val="28"/>
          <w:u w:val="single"/>
          <w:lang w:val="kk-KZ"/>
        </w:rPr>
        <w:t>топ</w:t>
      </w:r>
      <w:r>
        <w:rPr>
          <w:rFonts w:ascii="Times New Roman" w:hAnsi="Times New Roman"/>
          <w:szCs w:val="28"/>
          <w:lang w:val="kk-KZ"/>
        </w:rPr>
        <w:t xml:space="preserve"> деп валенттілік электрондар саны және электрондық конфигурациялары ұқсас элемент атомдарының тік бағанда орналасқан қатары. Топ екіге бөлінеді: </w:t>
      </w:r>
      <w:r>
        <w:rPr>
          <w:rFonts w:ascii="Times New Roman" w:hAnsi="Times New Roman"/>
          <w:b/>
          <w:szCs w:val="28"/>
          <w:u w:val="single"/>
          <w:lang w:val="kk-KZ"/>
        </w:rPr>
        <w:t>негізгі (s-, p-элементтері – А)</w:t>
      </w:r>
      <w:r>
        <w:rPr>
          <w:rFonts w:ascii="Times New Roman" w:hAnsi="Times New Roman"/>
          <w:szCs w:val="28"/>
          <w:lang w:val="kk-KZ"/>
        </w:rPr>
        <w:t xml:space="preserve"> және </w:t>
      </w:r>
      <w:r>
        <w:rPr>
          <w:rFonts w:ascii="Times New Roman" w:hAnsi="Times New Roman"/>
          <w:b/>
          <w:szCs w:val="28"/>
          <w:u w:val="single"/>
          <w:lang w:val="kk-KZ"/>
        </w:rPr>
        <w:t>қосымша (d-, f-элементтері, В -) топша</w:t>
      </w:r>
      <w:r>
        <w:rPr>
          <w:rFonts w:ascii="Times New Roman" w:hAnsi="Times New Roman"/>
          <w:szCs w:val="28"/>
          <w:lang w:val="kk-KZ"/>
        </w:rPr>
        <w: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Атомдардың электрондарының орбитальдар бойынша таралуын қарастырсақ:</w:t>
      </w:r>
    </w:p>
    <w:p w:rsidR="0035007C" w:rsidRDefault="0035007C" w:rsidP="0035007C">
      <w:pPr>
        <w:tabs>
          <w:tab w:val="left" w:pos="-2340"/>
          <w:tab w:val="left" w:pos="-2160"/>
        </w:tabs>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І</w:t>
      </w:r>
      <w:r>
        <w:rPr>
          <w:rFonts w:ascii="Times New Roman" w:hAnsi="Times New Roman"/>
          <w:szCs w:val="28"/>
          <w:lang w:val="kk-KZ"/>
        </w:rPr>
        <w:tab/>
        <w:t>– период</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rPr>
        <w:t>1</w:t>
      </w:r>
      <w:r>
        <w:rPr>
          <w:rFonts w:ascii="Times New Roman" w:hAnsi="Times New Roman"/>
          <w:szCs w:val="28"/>
          <w:lang w:val="en-US"/>
        </w:rPr>
        <w:t>s</w:t>
      </w:r>
      <w:r>
        <w:rPr>
          <w:rFonts w:ascii="Times New Roman" w:hAnsi="Times New Roman"/>
          <w:szCs w:val="28"/>
          <w:lang w:val="kk-KZ"/>
        </w:rPr>
        <w:tab/>
      </w:r>
      <w:r>
        <w:rPr>
          <w:rFonts w:ascii="Times New Roman" w:hAnsi="Times New Roman"/>
          <w:szCs w:val="28"/>
          <w:lang w:val="kk-KZ"/>
        </w:rPr>
        <w:tab/>
      </w:r>
    </w:p>
    <w:p w:rsidR="0035007C" w:rsidRDefault="0035007C" w:rsidP="0035007C">
      <w:pPr>
        <w:tabs>
          <w:tab w:val="left" w:pos="-2340"/>
          <w:tab w:val="left" w:pos="-2160"/>
        </w:tabs>
        <w:ind w:firstLine="567"/>
        <w:jc w:val="both"/>
        <w:rPr>
          <w:rFonts w:ascii="Times New Roman" w:hAnsi="Times New Roman"/>
          <w:szCs w:val="28"/>
        </w:rPr>
      </w:pPr>
      <w:r>
        <w:rPr>
          <w:rFonts w:ascii="Times New Roman" w:hAnsi="Times New Roman"/>
          <w:szCs w:val="28"/>
          <w:lang w:val="kk-KZ"/>
        </w:rPr>
        <w:t>ІІ – период</w:t>
      </w:r>
      <w:r>
        <w:rPr>
          <w:rFonts w:ascii="Times New Roman" w:hAnsi="Times New Roman"/>
          <w:szCs w:val="28"/>
        </w:rPr>
        <w:tab/>
      </w:r>
      <w:r>
        <w:rPr>
          <w:rFonts w:ascii="Times New Roman" w:hAnsi="Times New Roman"/>
          <w:szCs w:val="28"/>
        </w:rPr>
        <w:tab/>
        <w:t>2</w:t>
      </w:r>
      <w:r>
        <w:rPr>
          <w:rFonts w:ascii="Times New Roman" w:hAnsi="Times New Roman"/>
          <w:szCs w:val="28"/>
          <w:lang w:val="en-US"/>
        </w:rPr>
        <w:t>s</w:t>
      </w:r>
      <w:r>
        <w:rPr>
          <w:rFonts w:ascii="Times New Roman" w:hAnsi="Times New Roman"/>
          <w:szCs w:val="28"/>
        </w:rPr>
        <w:t xml:space="preserve"> 2</w:t>
      </w:r>
      <w:r>
        <w:rPr>
          <w:rFonts w:ascii="Times New Roman" w:hAnsi="Times New Roman"/>
          <w:szCs w:val="28"/>
          <w:lang w:val="en-US"/>
        </w:rPr>
        <w:t>p</w:t>
      </w:r>
    </w:p>
    <w:p w:rsidR="0035007C" w:rsidRDefault="0035007C" w:rsidP="0035007C">
      <w:pPr>
        <w:tabs>
          <w:tab w:val="left" w:pos="-2340"/>
          <w:tab w:val="left" w:pos="-2160"/>
        </w:tabs>
        <w:ind w:firstLine="567"/>
        <w:jc w:val="both"/>
        <w:rPr>
          <w:rFonts w:ascii="Times New Roman" w:hAnsi="Times New Roman"/>
          <w:szCs w:val="28"/>
        </w:rPr>
      </w:pPr>
      <w:r>
        <w:rPr>
          <w:rFonts w:ascii="Times New Roman" w:hAnsi="Times New Roman"/>
          <w:szCs w:val="28"/>
          <w:lang w:val="kk-KZ"/>
        </w:rPr>
        <w:t>ІІІ – период</w:t>
      </w:r>
      <w:r>
        <w:rPr>
          <w:rFonts w:ascii="Times New Roman" w:hAnsi="Times New Roman"/>
          <w:szCs w:val="28"/>
        </w:rPr>
        <w:tab/>
      </w:r>
      <w:r>
        <w:rPr>
          <w:rFonts w:ascii="Times New Roman" w:hAnsi="Times New Roman"/>
          <w:szCs w:val="28"/>
        </w:rPr>
        <w:tab/>
        <w:t>3</w:t>
      </w:r>
      <w:r>
        <w:rPr>
          <w:rFonts w:ascii="Times New Roman" w:hAnsi="Times New Roman"/>
          <w:szCs w:val="28"/>
          <w:lang w:val="en-US"/>
        </w:rPr>
        <w:t>s</w:t>
      </w:r>
      <w:r>
        <w:rPr>
          <w:rFonts w:ascii="Times New Roman" w:hAnsi="Times New Roman"/>
          <w:szCs w:val="28"/>
        </w:rPr>
        <w:t xml:space="preserve"> 3</w:t>
      </w:r>
      <w:r>
        <w:rPr>
          <w:rFonts w:ascii="Times New Roman" w:hAnsi="Times New Roman"/>
          <w:szCs w:val="28"/>
          <w:lang w:val="en-US"/>
        </w:rPr>
        <w:t>p</w:t>
      </w:r>
    </w:p>
    <w:p w:rsidR="0035007C" w:rsidRDefault="0035007C" w:rsidP="0035007C">
      <w:pPr>
        <w:tabs>
          <w:tab w:val="left" w:pos="-2340"/>
          <w:tab w:val="left" w:pos="-2160"/>
        </w:tabs>
        <w:ind w:firstLine="567"/>
        <w:jc w:val="both"/>
        <w:rPr>
          <w:rFonts w:ascii="Times New Roman" w:hAnsi="Times New Roman"/>
          <w:szCs w:val="28"/>
        </w:rPr>
      </w:pPr>
      <w:r>
        <w:rPr>
          <w:rFonts w:ascii="Times New Roman" w:hAnsi="Times New Roman"/>
          <w:szCs w:val="28"/>
          <w:lang w:val="kk-KZ"/>
        </w:rPr>
        <w:t>І</w:t>
      </w:r>
      <w:r>
        <w:rPr>
          <w:rFonts w:ascii="Times New Roman" w:hAnsi="Times New Roman"/>
          <w:szCs w:val="28"/>
          <w:lang w:val="en-US"/>
        </w:rPr>
        <w:t>V</w:t>
      </w:r>
      <w:r>
        <w:rPr>
          <w:rFonts w:ascii="Times New Roman" w:hAnsi="Times New Roman"/>
          <w:szCs w:val="28"/>
          <w:lang w:val="kk-KZ"/>
        </w:rPr>
        <w:t xml:space="preserve"> – период</w:t>
      </w:r>
      <w:r>
        <w:rPr>
          <w:rFonts w:ascii="Times New Roman" w:hAnsi="Times New Roman"/>
          <w:szCs w:val="28"/>
        </w:rPr>
        <w:tab/>
      </w:r>
      <w:r>
        <w:rPr>
          <w:rFonts w:ascii="Times New Roman" w:hAnsi="Times New Roman"/>
          <w:szCs w:val="28"/>
        </w:rPr>
        <w:tab/>
        <w:t>4</w:t>
      </w:r>
      <w:r>
        <w:rPr>
          <w:rFonts w:ascii="Times New Roman" w:hAnsi="Times New Roman"/>
          <w:szCs w:val="28"/>
          <w:lang w:val="en-US"/>
        </w:rPr>
        <w:t>s</w:t>
      </w:r>
      <w:r>
        <w:rPr>
          <w:rFonts w:ascii="Times New Roman" w:hAnsi="Times New Roman"/>
          <w:szCs w:val="28"/>
        </w:rPr>
        <w:t xml:space="preserve"> 3</w:t>
      </w:r>
      <w:r>
        <w:rPr>
          <w:rFonts w:ascii="Times New Roman" w:hAnsi="Times New Roman"/>
          <w:szCs w:val="28"/>
          <w:lang w:val="en-US"/>
        </w:rPr>
        <w:t>d</w:t>
      </w:r>
      <w:r>
        <w:rPr>
          <w:rFonts w:ascii="Times New Roman" w:hAnsi="Times New Roman"/>
          <w:szCs w:val="28"/>
        </w:rPr>
        <w:t xml:space="preserve"> 4</w:t>
      </w:r>
      <w:r>
        <w:rPr>
          <w:rFonts w:ascii="Times New Roman" w:hAnsi="Times New Roman"/>
          <w:szCs w:val="28"/>
          <w:lang w:val="en-US"/>
        </w:rPr>
        <w:t>p</w:t>
      </w:r>
    </w:p>
    <w:p w:rsidR="0035007C" w:rsidRDefault="0035007C" w:rsidP="0035007C">
      <w:pPr>
        <w:tabs>
          <w:tab w:val="left" w:pos="-2340"/>
          <w:tab w:val="left" w:pos="-2160"/>
        </w:tabs>
        <w:ind w:firstLine="567"/>
        <w:jc w:val="both"/>
        <w:rPr>
          <w:rFonts w:ascii="Times New Roman" w:hAnsi="Times New Roman"/>
          <w:szCs w:val="28"/>
        </w:rPr>
      </w:pPr>
      <w:r>
        <w:rPr>
          <w:rFonts w:ascii="Times New Roman" w:hAnsi="Times New Roman"/>
          <w:szCs w:val="28"/>
          <w:lang w:val="en-US"/>
        </w:rPr>
        <w:t>V</w:t>
      </w:r>
      <w:r>
        <w:rPr>
          <w:rFonts w:ascii="Times New Roman" w:hAnsi="Times New Roman"/>
          <w:szCs w:val="28"/>
          <w:lang w:val="kk-KZ"/>
        </w:rPr>
        <w:t>– период</w:t>
      </w:r>
      <w:r>
        <w:rPr>
          <w:rFonts w:ascii="Times New Roman" w:hAnsi="Times New Roman"/>
          <w:szCs w:val="28"/>
        </w:rPr>
        <w:tab/>
      </w:r>
      <w:r>
        <w:rPr>
          <w:rFonts w:ascii="Times New Roman" w:hAnsi="Times New Roman"/>
          <w:szCs w:val="28"/>
        </w:rPr>
        <w:tab/>
        <w:t>5</w:t>
      </w:r>
      <w:r>
        <w:rPr>
          <w:rFonts w:ascii="Times New Roman" w:hAnsi="Times New Roman"/>
          <w:szCs w:val="28"/>
          <w:lang w:val="en-US"/>
        </w:rPr>
        <w:t>s</w:t>
      </w:r>
      <w:r>
        <w:rPr>
          <w:rFonts w:ascii="Times New Roman" w:hAnsi="Times New Roman"/>
          <w:szCs w:val="28"/>
        </w:rPr>
        <w:t xml:space="preserve"> 4</w:t>
      </w:r>
      <w:r>
        <w:rPr>
          <w:rFonts w:ascii="Times New Roman" w:hAnsi="Times New Roman"/>
          <w:szCs w:val="28"/>
          <w:lang w:val="en-US"/>
        </w:rPr>
        <w:t>d</w:t>
      </w:r>
      <w:r>
        <w:rPr>
          <w:rFonts w:ascii="Times New Roman" w:hAnsi="Times New Roman"/>
          <w:szCs w:val="28"/>
        </w:rPr>
        <w:t xml:space="preserve"> 5</w:t>
      </w:r>
      <w:r>
        <w:rPr>
          <w:rFonts w:ascii="Times New Roman" w:hAnsi="Times New Roman"/>
          <w:szCs w:val="28"/>
          <w:lang w:val="en-US"/>
        </w:rPr>
        <w:t>p</w:t>
      </w:r>
    </w:p>
    <w:p w:rsidR="0035007C" w:rsidRDefault="0035007C" w:rsidP="0035007C">
      <w:pPr>
        <w:tabs>
          <w:tab w:val="left" w:pos="-2340"/>
          <w:tab w:val="left" w:pos="-2160"/>
        </w:tabs>
        <w:ind w:firstLine="567"/>
        <w:jc w:val="both"/>
        <w:rPr>
          <w:rFonts w:ascii="Times New Roman" w:hAnsi="Times New Roman"/>
          <w:szCs w:val="28"/>
        </w:rPr>
      </w:pPr>
      <w:r>
        <w:rPr>
          <w:rFonts w:ascii="Times New Roman" w:hAnsi="Times New Roman"/>
          <w:szCs w:val="28"/>
          <w:lang w:val="en-US"/>
        </w:rPr>
        <w:t>V</w:t>
      </w:r>
      <w:r>
        <w:rPr>
          <w:rFonts w:ascii="Times New Roman" w:hAnsi="Times New Roman"/>
          <w:szCs w:val="28"/>
          <w:lang w:val="kk-KZ"/>
        </w:rPr>
        <w:t>І – период</w:t>
      </w:r>
      <w:r>
        <w:rPr>
          <w:rFonts w:ascii="Times New Roman" w:hAnsi="Times New Roman"/>
          <w:szCs w:val="28"/>
        </w:rPr>
        <w:tab/>
      </w:r>
      <w:r>
        <w:rPr>
          <w:rFonts w:ascii="Times New Roman" w:hAnsi="Times New Roman"/>
          <w:szCs w:val="28"/>
        </w:rPr>
        <w:tab/>
        <w:t>6</w:t>
      </w:r>
      <w:r>
        <w:rPr>
          <w:rFonts w:ascii="Times New Roman" w:hAnsi="Times New Roman"/>
          <w:szCs w:val="28"/>
          <w:lang w:val="en-US"/>
        </w:rPr>
        <w:t>s</w:t>
      </w:r>
      <w:r>
        <w:rPr>
          <w:rFonts w:ascii="Times New Roman" w:hAnsi="Times New Roman"/>
          <w:szCs w:val="28"/>
        </w:rPr>
        <w:t xml:space="preserve"> 5</w:t>
      </w:r>
      <w:r>
        <w:rPr>
          <w:rFonts w:ascii="Times New Roman" w:hAnsi="Times New Roman"/>
          <w:szCs w:val="28"/>
          <w:lang w:val="en-US"/>
        </w:rPr>
        <w:t xml:space="preserve">d </w:t>
      </w:r>
      <w:smartTag w:uri="urn:schemas-microsoft-com:office:smarttags" w:element="metricconverter">
        <w:smartTagPr>
          <w:attr w:name="ProductID" w:val="4f"/>
        </w:smartTagPr>
        <w:r>
          <w:rPr>
            <w:rFonts w:ascii="Times New Roman" w:hAnsi="Times New Roman"/>
            <w:szCs w:val="28"/>
          </w:rPr>
          <w:t>4</w:t>
        </w:r>
        <w:r>
          <w:rPr>
            <w:rFonts w:ascii="Times New Roman" w:hAnsi="Times New Roman"/>
            <w:szCs w:val="28"/>
            <w:lang w:val="en-US"/>
          </w:rPr>
          <w:t>f</w:t>
        </w:r>
      </w:smartTag>
      <w:r>
        <w:rPr>
          <w:rFonts w:ascii="Times New Roman" w:hAnsi="Times New Roman"/>
          <w:szCs w:val="28"/>
        </w:rPr>
        <w:t xml:space="preserve"> 6</w:t>
      </w:r>
      <w:r>
        <w:rPr>
          <w:rFonts w:ascii="Times New Roman" w:hAnsi="Times New Roman"/>
          <w:szCs w:val="28"/>
          <w:lang w:val="en-US"/>
        </w:rPr>
        <w:t>p</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en-US"/>
        </w:rPr>
        <w:t>V</w:t>
      </w:r>
      <w:r>
        <w:rPr>
          <w:rFonts w:ascii="Times New Roman" w:hAnsi="Times New Roman"/>
          <w:szCs w:val="28"/>
          <w:lang w:val="kk-KZ"/>
        </w:rPr>
        <w:t>ІІ – период</w:t>
      </w:r>
      <w:r>
        <w:rPr>
          <w:rFonts w:ascii="Times New Roman" w:hAnsi="Times New Roman"/>
          <w:szCs w:val="28"/>
        </w:rPr>
        <w:tab/>
      </w:r>
      <w:r>
        <w:rPr>
          <w:rFonts w:ascii="Times New Roman" w:hAnsi="Times New Roman"/>
          <w:szCs w:val="28"/>
        </w:rPr>
        <w:tab/>
        <w:t>7</w:t>
      </w:r>
      <w:r>
        <w:rPr>
          <w:rFonts w:ascii="Times New Roman" w:hAnsi="Times New Roman"/>
          <w:szCs w:val="28"/>
          <w:lang w:val="en-US"/>
        </w:rPr>
        <w:t>s</w:t>
      </w:r>
      <w:r>
        <w:rPr>
          <w:rFonts w:ascii="Times New Roman" w:hAnsi="Times New Roman"/>
          <w:szCs w:val="28"/>
        </w:rPr>
        <w:t xml:space="preserve"> 6</w:t>
      </w:r>
      <w:r>
        <w:rPr>
          <w:rFonts w:ascii="Times New Roman" w:hAnsi="Times New Roman"/>
          <w:szCs w:val="28"/>
          <w:lang w:val="en-US"/>
        </w:rPr>
        <w:t xml:space="preserve">d </w:t>
      </w:r>
      <w:smartTag w:uri="urn:schemas-microsoft-com:office:smarttags" w:element="metricconverter">
        <w:smartTagPr>
          <w:attr w:name="ProductID" w:val="5f"/>
        </w:smartTagPr>
        <w:r>
          <w:rPr>
            <w:rFonts w:ascii="Times New Roman" w:hAnsi="Times New Roman"/>
            <w:szCs w:val="28"/>
          </w:rPr>
          <w:t>5</w:t>
        </w:r>
        <w:r>
          <w:rPr>
            <w:rFonts w:ascii="Times New Roman" w:hAnsi="Times New Roman"/>
            <w:szCs w:val="28"/>
            <w:lang w:val="en-US"/>
          </w:rPr>
          <w:t>f</w:t>
        </w:r>
      </w:smartTag>
      <w:r>
        <w:rPr>
          <w:rFonts w:ascii="Times New Roman" w:hAnsi="Times New Roman"/>
          <w:szCs w:val="28"/>
        </w:rPr>
        <w:t xml:space="preserve"> 7</w:t>
      </w:r>
      <w:r>
        <w:rPr>
          <w:rFonts w:ascii="Times New Roman" w:hAnsi="Times New Roman"/>
          <w:szCs w:val="28"/>
          <w:lang w:val="en-US"/>
        </w:rPr>
        <w:t>p</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Электрондардың орналасар орбитальдарының энергетикалық күйі шамалас болуына байланысты электрондар бір орбитальдан екіншісіне өтуі мүмкін, осындай өзгешелігі бар элементтердің атомдық  номірлері: 24,28,41,44,46,47,78,79 және лантаноидтар мен актиноидтарда кездеседі.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Атомның ядро құрылысына тәуелді қасиеттері алдындағы тарауда қарастырылған, енді қалған қасиеттеріне тоқталайық.</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Элемент қасиеттерінің атом құрылысына тәуелділігін үшке бөліп қарастыруға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1) атомның ядро құрылысына тәуелді қасиеттері (ядро заряды, молярлық масса, ядролық реакцияларға түскіштігі);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2) атом ядросы мен электрон құрылысына тәуелді қасиеттері (атом радиустары, иондану энергиясы, электрон тартқыштық, электртерістілік);</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3) атомның электрондық құрылысына тәуелді қасиеттері (атомның оптикалық және рентген спектрлері, валенттілік, тотығу дәрежелері).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b/>
          <w:szCs w:val="28"/>
          <w:lang w:val="kk-KZ"/>
        </w:rPr>
        <w:t>Атом радиусы</w:t>
      </w:r>
      <w:r>
        <w:rPr>
          <w:rFonts w:ascii="Times New Roman" w:hAnsi="Times New Roman"/>
          <w:szCs w:val="28"/>
          <w:lang w:val="kk-KZ"/>
        </w:rPr>
        <w:t xml:space="preserve"> (r, A</w:t>
      </w:r>
      <w:r>
        <w:rPr>
          <w:rFonts w:ascii="Times New Roman" w:hAnsi="Times New Roman"/>
          <w:szCs w:val="28"/>
          <w:vertAlign w:val="superscript"/>
          <w:lang w:val="kk-KZ"/>
        </w:rPr>
        <w:t>o</w:t>
      </w:r>
      <w:r>
        <w:rPr>
          <w:rFonts w:ascii="Times New Roman" w:hAnsi="Times New Roman"/>
          <w:szCs w:val="28"/>
          <w:lang w:val="kk-KZ"/>
        </w:rPr>
        <w:t xml:space="preserve">) электрон қозғалысының толқындық қасиетіне байланысты атомның абсолюттік радиусы туралы  айтуға болмайды. </w:t>
      </w:r>
      <w:r>
        <w:rPr>
          <w:rFonts w:ascii="Times New Roman" w:hAnsi="Times New Roman"/>
          <w:b/>
          <w:i/>
          <w:szCs w:val="28"/>
          <w:u w:val="single"/>
          <w:lang w:val="kk-KZ"/>
        </w:rPr>
        <w:t>Атом радиусы ретінде оның сыртқы электрондық бұлты тығыздығының ең жоғары мәнді болатын нүктесіне дейінгі қашықтығын қабылдаймыз</w:t>
      </w:r>
      <w:r>
        <w:rPr>
          <w:rFonts w:ascii="Times New Roman" w:hAnsi="Times New Roman"/>
          <w:b/>
          <w:szCs w:val="28"/>
          <w:lang w:val="kk-KZ"/>
        </w:rPr>
        <w:t>(орбитальдық радиус)</w:t>
      </w:r>
      <w:r>
        <w:rPr>
          <w:rFonts w:ascii="Times New Roman" w:hAnsi="Times New Roman"/>
          <w:szCs w:val="28"/>
          <w:lang w:val="kk-KZ"/>
        </w:rPr>
        <w:t xml:space="preserve">. Атом радиустары ретінде атомдардың бір-бірімен байланысқан қосылыстарының молекулалары және кристалдарын рентгенографикалық әдіспен тексеру кезінде анықталған шама – </w:t>
      </w:r>
      <w:r>
        <w:rPr>
          <w:rFonts w:ascii="Times New Roman" w:hAnsi="Times New Roman"/>
          <w:b/>
          <w:i/>
          <w:szCs w:val="28"/>
          <w:u w:val="single"/>
          <w:lang w:val="kk-KZ"/>
        </w:rPr>
        <w:t>эффективті радиус.</w:t>
      </w:r>
    </w:p>
    <w:p w:rsidR="0035007C" w:rsidRDefault="0035007C" w:rsidP="0035007C">
      <w:pPr>
        <w:tabs>
          <w:tab w:val="left" w:pos="-2340"/>
          <w:tab w:val="left" w:pos="-2160"/>
        </w:tabs>
        <w:ind w:firstLine="567"/>
        <w:jc w:val="both"/>
        <w:rPr>
          <w:rFonts w:ascii="Times New Roman" w:hAnsi="Times New Roman"/>
          <w:spacing w:val="6"/>
          <w:szCs w:val="28"/>
          <w:lang w:val="kk-KZ"/>
        </w:rPr>
      </w:pPr>
      <w:r>
        <w:rPr>
          <w:rFonts w:ascii="Times New Roman" w:hAnsi="Times New Roman"/>
          <w:spacing w:val="6"/>
          <w:szCs w:val="28"/>
          <w:lang w:val="kk-KZ"/>
        </w:rPr>
        <w:t xml:space="preserve">Атом және ион радиустары периодты қайталанады. Период бойынша басынан соңына қарай электрондық қабат саны өзгермегендіктен, ядро зарядының артуына байланысты атом радиусы кішірейеді. Радиус шамасының өзгерісі кіші период элементтерінде айқын байқалады, себебі кезектегі электрон сыртқы энергетикалық деңгейге түседі. Ал, үлкен периодтың d-, f-элементтерінде - өзгеріс баяу жүреді, осыны </w:t>
      </w:r>
      <w:r>
        <w:rPr>
          <w:rFonts w:ascii="Times New Roman" w:hAnsi="Times New Roman"/>
          <w:b/>
          <w:i/>
          <w:spacing w:val="6"/>
          <w:szCs w:val="28"/>
          <w:lang w:val="kk-KZ"/>
        </w:rPr>
        <w:t>d-, f-сығылу</w:t>
      </w:r>
      <w:r>
        <w:rPr>
          <w:rFonts w:ascii="Times New Roman" w:hAnsi="Times New Roman"/>
          <w:spacing w:val="6"/>
          <w:szCs w:val="28"/>
          <w:lang w:val="kk-KZ"/>
        </w:rPr>
        <w:t xml:space="preserve"> деп атайды.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Топшаларда үстінен астына қарай атом радиустары артады. Негізгі топша элементтерінде (s-,p-элементтері) радиус өзгерісі айқын байқалса, ал қосымша топшада әсіресе 5,6,7 период элементтері үшін атом радиустарындағы өзгерісі өте аз болады.Оның себебі энергетикалық деңгей саны артқанымен кезектегі электрон ішкі </w:t>
      </w:r>
      <w:r>
        <w:rPr>
          <w:rFonts w:ascii="Times New Roman" w:hAnsi="Times New Roman"/>
          <w:b/>
          <w:szCs w:val="28"/>
          <w:lang w:val="kk-KZ"/>
        </w:rPr>
        <w:t>4f,5f</w:t>
      </w:r>
      <w:r>
        <w:rPr>
          <w:rFonts w:ascii="Times New Roman" w:hAnsi="Times New Roman"/>
          <w:szCs w:val="28"/>
          <w:lang w:val="kk-KZ"/>
        </w:rPr>
        <w:t xml:space="preserve"> – деңгейшелеріне түсуіне байланысты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b/>
          <w:szCs w:val="28"/>
          <w:lang w:val="kk-KZ"/>
        </w:rPr>
        <w:t>Иондану энергиясы</w:t>
      </w:r>
      <w:r>
        <w:rPr>
          <w:rFonts w:ascii="Times New Roman" w:hAnsi="Times New Roman"/>
          <w:szCs w:val="28"/>
          <w:lang w:val="kk-KZ"/>
        </w:rPr>
        <w:t xml:space="preserve"> (J, кДж/моль – эв/моль)</w:t>
      </w:r>
      <w:r>
        <w:rPr>
          <w:rFonts w:ascii="Times New Roman" w:hAnsi="Times New Roman"/>
          <w:b/>
          <w:i/>
          <w:szCs w:val="28"/>
          <w:u w:val="single"/>
          <w:lang w:val="kk-KZ"/>
        </w:rPr>
        <w:t>газ тәріздес</w:t>
      </w:r>
      <w:r>
        <w:rPr>
          <w:rFonts w:ascii="Times New Roman" w:hAnsi="Times New Roman"/>
          <w:b/>
          <w:szCs w:val="28"/>
          <w:u w:val="single"/>
          <w:lang w:val="kk-KZ"/>
        </w:rPr>
        <w:t xml:space="preserve"> </w:t>
      </w:r>
      <w:r>
        <w:rPr>
          <w:rFonts w:ascii="Times New Roman" w:hAnsi="Times New Roman"/>
          <w:b/>
          <w:i/>
          <w:szCs w:val="28"/>
          <w:u w:val="single"/>
          <w:lang w:val="kk-KZ"/>
        </w:rPr>
        <w:t>атомнан немесе ионнан  бір электронды жұлып алуға жұмсалатын энергия</w:t>
      </w:r>
      <w:r>
        <w:rPr>
          <w:rFonts w:ascii="Times New Roman" w:hAnsi="Times New Roman"/>
          <w:szCs w:val="28"/>
          <w:lang w:val="kk-KZ"/>
        </w:rPr>
        <w:t>(J</w:t>
      </w:r>
      <w:r>
        <w:rPr>
          <w:rFonts w:ascii="Times New Roman" w:hAnsi="Times New Roman"/>
          <w:szCs w:val="28"/>
          <w:vertAlign w:val="subscript"/>
          <w:lang w:val="kk-KZ"/>
        </w:rPr>
        <w:t>1</w:t>
      </w:r>
      <w:r>
        <w:rPr>
          <w:rFonts w:ascii="Times New Roman" w:hAnsi="Times New Roman"/>
          <w:szCs w:val="28"/>
          <w:lang w:val="kk-KZ"/>
        </w:rPr>
        <w:t>);  J</w:t>
      </w:r>
      <w:r>
        <w:rPr>
          <w:rFonts w:ascii="Times New Roman" w:hAnsi="Times New Roman"/>
          <w:szCs w:val="28"/>
          <w:vertAlign w:val="subscript"/>
          <w:lang w:val="kk-KZ"/>
        </w:rPr>
        <w:t>1</w:t>
      </w:r>
      <w:r>
        <w:rPr>
          <w:rFonts w:ascii="Times New Roman" w:hAnsi="Times New Roman"/>
          <w:szCs w:val="28"/>
          <w:lang w:val="kk-KZ"/>
        </w:rPr>
        <w:t>&lt; J</w:t>
      </w:r>
      <w:r>
        <w:rPr>
          <w:rFonts w:ascii="Times New Roman" w:hAnsi="Times New Roman"/>
          <w:szCs w:val="28"/>
          <w:vertAlign w:val="subscript"/>
          <w:lang w:val="kk-KZ"/>
        </w:rPr>
        <w:t>2</w:t>
      </w:r>
      <w:r>
        <w:rPr>
          <w:rFonts w:ascii="Times New Roman" w:hAnsi="Times New Roman"/>
          <w:szCs w:val="28"/>
          <w:lang w:val="kk-KZ"/>
        </w:rPr>
        <w:t>&lt; J</w:t>
      </w:r>
      <w:r>
        <w:rPr>
          <w:rFonts w:ascii="Times New Roman" w:hAnsi="Times New Roman"/>
          <w:szCs w:val="28"/>
          <w:vertAlign w:val="subscript"/>
          <w:lang w:val="kk-KZ"/>
        </w:rPr>
        <w:t>3</w:t>
      </w:r>
      <w:r>
        <w:rPr>
          <w:rFonts w:ascii="Times New Roman" w:hAnsi="Times New Roman"/>
          <w:szCs w:val="28"/>
          <w:lang w:val="kk-KZ"/>
        </w:rPr>
        <w:t xml:space="preserve"> …     </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center"/>
        <w:rPr>
          <w:rFonts w:ascii="Times New Roman" w:hAnsi="Times New Roman"/>
          <w:szCs w:val="28"/>
          <w:lang w:val="kk-KZ"/>
        </w:rPr>
      </w:pPr>
      <w:r>
        <w:rPr>
          <w:rFonts w:ascii="Times New Roman" w:hAnsi="Times New Roman"/>
          <w:szCs w:val="28"/>
          <w:lang w:val="kk-KZ"/>
        </w:rPr>
        <w:t>э – е → э</w:t>
      </w:r>
      <w:r>
        <w:rPr>
          <w:rFonts w:ascii="Times New Roman" w:hAnsi="Times New Roman"/>
          <w:szCs w:val="28"/>
          <w:vertAlign w:val="superscript"/>
          <w:lang w:val="kk-KZ"/>
        </w:rPr>
        <w:t>+</w:t>
      </w:r>
      <w:r>
        <w:rPr>
          <w:rFonts w:ascii="Times New Roman" w:hAnsi="Times New Roman"/>
          <w:szCs w:val="28"/>
          <w:lang w:val="kk-KZ"/>
        </w:rPr>
        <w:t xml:space="preserve"> + J</w:t>
      </w:r>
      <w:r>
        <w:rPr>
          <w:rFonts w:ascii="Times New Roman" w:hAnsi="Times New Roman"/>
          <w:szCs w:val="28"/>
          <w:vertAlign w:val="subscript"/>
          <w:lang w:val="kk-KZ"/>
        </w:rPr>
        <w:t>1</w:t>
      </w:r>
    </w:p>
    <w:p w:rsidR="0035007C" w:rsidRDefault="0035007C" w:rsidP="0035007C">
      <w:pPr>
        <w:tabs>
          <w:tab w:val="left" w:pos="-2340"/>
          <w:tab w:val="left" w:pos="-2160"/>
        </w:tabs>
        <w:ind w:firstLine="567"/>
        <w:rPr>
          <w:rFonts w:ascii="Times New Roman" w:hAnsi="Times New Roman"/>
          <w:szCs w:val="28"/>
          <w:lang w:val="kk-KZ"/>
        </w:rPr>
      </w:pPr>
      <w:r>
        <w:rPr>
          <w:rFonts w:ascii="Times New Roman" w:hAnsi="Times New Roman"/>
          <w:szCs w:val="28"/>
          <w:lang w:val="kk-KZ"/>
        </w:rPr>
        <w:t xml:space="preserve">                                                    Э</w:t>
      </w:r>
      <w:r>
        <w:rPr>
          <w:rFonts w:ascii="Times New Roman" w:hAnsi="Times New Roman"/>
          <w:szCs w:val="28"/>
          <w:vertAlign w:val="superscript"/>
          <w:lang w:val="kk-KZ"/>
        </w:rPr>
        <w:t>+</w:t>
      </w:r>
      <w:r>
        <w:rPr>
          <w:rFonts w:ascii="Times New Roman" w:hAnsi="Times New Roman"/>
          <w:szCs w:val="28"/>
          <w:lang w:val="kk-KZ"/>
        </w:rPr>
        <w:t xml:space="preserve"> – е → э</w:t>
      </w:r>
      <w:r>
        <w:rPr>
          <w:rFonts w:ascii="Times New Roman" w:hAnsi="Times New Roman"/>
          <w:szCs w:val="28"/>
          <w:vertAlign w:val="superscript"/>
          <w:lang w:val="kk-KZ"/>
        </w:rPr>
        <w:t>+2</w:t>
      </w:r>
      <w:r>
        <w:rPr>
          <w:rFonts w:ascii="Times New Roman" w:hAnsi="Times New Roman"/>
          <w:szCs w:val="28"/>
          <w:lang w:val="kk-KZ"/>
        </w:rPr>
        <w:t xml:space="preserve"> + J</w:t>
      </w:r>
      <w:r>
        <w:rPr>
          <w:rFonts w:ascii="Times New Roman" w:hAnsi="Times New Roman"/>
          <w:szCs w:val="28"/>
          <w:vertAlign w:val="subscript"/>
          <w:lang w:val="kk-KZ"/>
        </w:rPr>
        <w:t>2</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Әрбір келесі электронды жұлуға жұмсалатын энергия алдынғысынан артық болады. Оның себебі атомның ядро заряды өзгеріссіз, ал  электрон санының кемуімен байланысты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Период бойынша басынан соңына қарай негізінен иондану энергиясының шамасы артады, ол энергетикалық қабат сандары бірдей болғанда элементтердің ядро зарядтарының артуымен түсіндіріледі.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Ал, период элементтері ішіндегі бұл шаманың ауытқуы байқалады, мысалы J</w:t>
      </w:r>
      <w:r>
        <w:rPr>
          <w:rFonts w:ascii="Times New Roman" w:hAnsi="Times New Roman"/>
          <w:szCs w:val="28"/>
          <w:vertAlign w:val="subscript"/>
          <w:lang w:val="kk-KZ"/>
        </w:rPr>
        <w:t>1</w:t>
      </w:r>
      <w:r>
        <w:rPr>
          <w:rFonts w:ascii="Times New Roman" w:hAnsi="Times New Roman"/>
          <w:szCs w:val="28"/>
          <w:lang w:val="kk-KZ"/>
        </w:rPr>
        <w:t>(Be) = 9,32 эв, J</w:t>
      </w:r>
      <w:r>
        <w:rPr>
          <w:rFonts w:ascii="Times New Roman" w:hAnsi="Times New Roman"/>
          <w:szCs w:val="28"/>
          <w:vertAlign w:val="subscript"/>
          <w:lang w:val="kk-KZ"/>
        </w:rPr>
        <w:t>1</w:t>
      </w:r>
      <w:r>
        <w:rPr>
          <w:rFonts w:ascii="Times New Roman" w:hAnsi="Times New Roman"/>
          <w:szCs w:val="28"/>
          <w:lang w:val="kk-KZ"/>
        </w:rPr>
        <w:t>(B) = 8,29 эв, J</w:t>
      </w:r>
      <w:r>
        <w:rPr>
          <w:rFonts w:ascii="Times New Roman" w:hAnsi="Times New Roman"/>
          <w:szCs w:val="28"/>
          <w:vertAlign w:val="subscript"/>
          <w:lang w:val="kk-KZ"/>
        </w:rPr>
        <w:t>1</w:t>
      </w:r>
      <w:r>
        <w:rPr>
          <w:rFonts w:ascii="Times New Roman" w:hAnsi="Times New Roman"/>
          <w:szCs w:val="28"/>
          <w:lang w:val="kk-KZ"/>
        </w:rPr>
        <w:t>(N) =14,53 эв, J</w:t>
      </w:r>
      <w:r>
        <w:rPr>
          <w:rFonts w:ascii="Times New Roman" w:hAnsi="Times New Roman"/>
          <w:szCs w:val="28"/>
          <w:vertAlign w:val="subscript"/>
          <w:lang w:val="kk-KZ"/>
        </w:rPr>
        <w:t>1</w:t>
      </w:r>
      <w:r>
        <w:rPr>
          <w:rFonts w:ascii="Times New Roman" w:hAnsi="Times New Roman"/>
          <w:szCs w:val="28"/>
          <w:lang w:val="kk-KZ"/>
        </w:rPr>
        <w:t>(O) =13,61 эв.</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Мұндай ауытқулар сыртқы деңгейшенің жартылай (N) немесе толық толуына (Ве) байланысты электрондарды жұлып алудың қиындайтындығы, атом үшін сол электрондық конфигурацияның тұрақтылығына байланысты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Магний мен алюминийдің екінші және үшінші иондану энергияларын салыстырсақ:</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J</w:t>
      </w:r>
      <w:r>
        <w:rPr>
          <w:rFonts w:ascii="Times New Roman" w:hAnsi="Times New Roman"/>
          <w:szCs w:val="28"/>
          <w:vertAlign w:val="subscript"/>
          <w:lang w:val="kk-KZ"/>
        </w:rPr>
        <w:t>2</w:t>
      </w:r>
      <w:r>
        <w:rPr>
          <w:rFonts w:ascii="Times New Roman" w:hAnsi="Times New Roman"/>
          <w:szCs w:val="28"/>
          <w:lang w:val="kk-KZ"/>
        </w:rPr>
        <w:t>(Mg) = 1445 кДж/мольJ</w:t>
      </w:r>
      <w:r>
        <w:rPr>
          <w:rFonts w:ascii="Times New Roman" w:hAnsi="Times New Roman"/>
          <w:szCs w:val="28"/>
          <w:vertAlign w:val="subscript"/>
          <w:lang w:val="kk-KZ"/>
        </w:rPr>
        <w:t>2</w:t>
      </w:r>
      <w:r>
        <w:rPr>
          <w:rFonts w:ascii="Times New Roman" w:hAnsi="Times New Roman"/>
          <w:szCs w:val="28"/>
          <w:lang w:val="kk-KZ"/>
        </w:rPr>
        <w:t>(AI) = 1815 кДж/моль</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J</w:t>
      </w:r>
      <w:r>
        <w:rPr>
          <w:rFonts w:ascii="Times New Roman" w:hAnsi="Times New Roman"/>
          <w:szCs w:val="28"/>
          <w:vertAlign w:val="subscript"/>
          <w:lang w:val="kk-KZ"/>
        </w:rPr>
        <w:t>3</w:t>
      </w:r>
      <w:r>
        <w:rPr>
          <w:rFonts w:ascii="Times New Roman" w:hAnsi="Times New Roman"/>
          <w:szCs w:val="28"/>
          <w:lang w:val="kk-KZ"/>
        </w:rPr>
        <w:t>(Mg) = 7730 кДж/мольJ</w:t>
      </w:r>
      <w:r>
        <w:rPr>
          <w:rFonts w:ascii="Times New Roman" w:hAnsi="Times New Roman"/>
          <w:szCs w:val="28"/>
          <w:vertAlign w:val="subscript"/>
          <w:lang w:val="kk-KZ"/>
        </w:rPr>
        <w:t>3</w:t>
      </w:r>
      <w:r>
        <w:rPr>
          <w:rFonts w:ascii="Times New Roman" w:hAnsi="Times New Roman"/>
          <w:szCs w:val="28"/>
          <w:lang w:val="kk-KZ"/>
        </w:rPr>
        <w:t>(AI) = 2740 кДж/моль</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Сонда   J</w:t>
      </w:r>
      <w:r>
        <w:rPr>
          <w:rFonts w:ascii="Times New Roman" w:hAnsi="Times New Roman"/>
          <w:szCs w:val="28"/>
          <w:vertAlign w:val="subscript"/>
          <w:lang w:val="kk-KZ"/>
        </w:rPr>
        <w:t>3</w:t>
      </w:r>
      <w:r>
        <w:rPr>
          <w:rFonts w:ascii="Times New Roman" w:hAnsi="Times New Roman"/>
          <w:szCs w:val="28"/>
          <w:lang w:val="kk-KZ"/>
        </w:rPr>
        <w:t>(Mg) &gt;&gt;J</w:t>
      </w:r>
      <w:r>
        <w:rPr>
          <w:rFonts w:ascii="Times New Roman" w:hAnsi="Times New Roman"/>
          <w:szCs w:val="28"/>
          <w:vertAlign w:val="subscript"/>
          <w:lang w:val="kk-KZ"/>
        </w:rPr>
        <w:t>3</w:t>
      </w:r>
      <w:r>
        <w:rPr>
          <w:rFonts w:ascii="Times New Roman" w:hAnsi="Times New Roman"/>
          <w:szCs w:val="28"/>
          <w:lang w:val="kk-KZ"/>
        </w:rPr>
        <w:t>(AI), оның себебі алюминийдің үшінші электроны сыртқы энергетикалық деңгейде болса (3s), магний үшін үшінші иондану энергиясы ішкі деңгейдегі (2p) электронға қатысты болады. Осыдан шығатын қорытынды:</w:t>
      </w:r>
      <w:r>
        <w:rPr>
          <w:rFonts w:ascii="Times New Roman" w:hAnsi="Times New Roman"/>
          <w:b/>
          <w:i/>
          <w:szCs w:val="28"/>
          <w:u w:val="single"/>
          <w:lang w:val="kk-KZ"/>
        </w:rPr>
        <w:t>элемент байланыс түзуге тек валенттілік электрондарын жұмсайды.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pacing w:val="6"/>
          <w:szCs w:val="28"/>
          <w:lang w:val="kk-KZ"/>
        </w:rPr>
      </w:pPr>
      <w:r>
        <w:rPr>
          <w:rFonts w:ascii="Times New Roman" w:hAnsi="Times New Roman"/>
          <w:spacing w:val="6"/>
          <w:szCs w:val="28"/>
          <w:lang w:val="kk-KZ"/>
        </w:rPr>
        <w:t xml:space="preserve">Топ бойынша үстінен астына қарай негізінен иондану энергиясының шамасы азаяды. Бұл шаманың сандық мәні электрондардың толқындық қасиетіне  байланысты </w:t>
      </w:r>
      <w:r>
        <w:rPr>
          <w:rFonts w:ascii="Times New Roman" w:hAnsi="Times New Roman"/>
          <w:b/>
          <w:i/>
          <w:spacing w:val="6"/>
          <w:szCs w:val="28"/>
          <w:u w:val="single"/>
          <w:lang w:val="kk-KZ"/>
        </w:rPr>
        <w:t>ішкі энергетикалық деңгейге ену эффектісі</w:t>
      </w:r>
      <w:r>
        <w:rPr>
          <w:rFonts w:ascii="Times New Roman" w:hAnsi="Times New Roman"/>
          <w:spacing w:val="6"/>
          <w:szCs w:val="28"/>
          <w:lang w:val="kk-KZ"/>
        </w:rPr>
        <w:t xml:space="preserve">  әсер етеді. Осы эффект мына қатарда кемиді: s–p–d–f; ол иондану энергиясының шамасын арттырады. Сыртқы электрондарды ішкі энергетикалық деңгейлердегі электрондардың </w:t>
      </w:r>
      <w:r>
        <w:rPr>
          <w:rFonts w:ascii="Times New Roman" w:hAnsi="Times New Roman"/>
          <w:b/>
          <w:i/>
          <w:spacing w:val="6"/>
          <w:szCs w:val="28"/>
          <w:u w:val="single"/>
          <w:lang w:val="kk-KZ"/>
        </w:rPr>
        <w:t>экрандау эффектісі</w:t>
      </w:r>
      <w:r>
        <w:rPr>
          <w:rFonts w:ascii="Times New Roman" w:hAnsi="Times New Roman"/>
          <w:spacing w:val="6"/>
          <w:szCs w:val="28"/>
          <w:lang w:val="kk-KZ"/>
        </w:rPr>
        <w:t xml:space="preserve"> (эффект экранирование) иондану энергиясының шамасының азаюына әкеліп соғады. Иондану энергиясы d-элементтері үшін жоғары мәнді болуы осы көрсетілген екі эффектінің әсері, мұнда әсіресе бірінші эффектінің әсерінің үлесі мол.</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b/>
          <w:szCs w:val="28"/>
          <w:lang w:val="kk-KZ"/>
        </w:rPr>
        <w:t>Электрон тартқыштық</w:t>
      </w:r>
      <w:r>
        <w:rPr>
          <w:rFonts w:ascii="Times New Roman" w:hAnsi="Times New Roman"/>
          <w:szCs w:val="28"/>
          <w:lang w:val="kk-KZ"/>
        </w:rPr>
        <w:t xml:space="preserve"> (χ, кДж/моль, эв/моль) э + е → э</w:t>
      </w:r>
      <w:r>
        <w:rPr>
          <w:rFonts w:ascii="Times New Roman" w:hAnsi="Times New Roman"/>
          <w:szCs w:val="28"/>
          <w:vertAlign w:val="superscript"/>
          <w:lang w:val="kk-KZ"/>
        </w:rPr>
        <w:t>-</w:t>
      </w:r>
      <w:r>
        <w:rPr>
          <w:rFonts w:ascii="Times New Roman" w:hAnsi="Times New Roman"/>
          <w:szCs w:val="28"/>
          <w:lang w:val="kk-KZ"/>
        </w:rPr>
        <w:t xml:space="preserve"> + Ғ</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i/>
          <w:szCs w:val="28"/>
          <w:u w:val="single"/>
          <w:lang w:val="kk-KZ"/>
        </w:rPr>
        <w:t>Бейтарап газ тәріздес оқшауланған  атомға бір электрон қосылғанда шығатын немесе сіңірілетін энергияны электрон тартқыштық деп атайды</w:t>
      </w:r>
      <w:r>
        <w:rPr>
          <w:rFonts w:ascii="Times New Roman" w:hAnsi="Times New Roman"/>
          <w:szCs w:val="28"/>
          <w:lang w:val="kk-KZ"/>
        </w:rPr>
        <w: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Бұл шама период бойынша басынан соңына қарай артады, VII-топтың негізгі топшасының элементтері (р-элементтері) үшін жоғары мәнді: Ғ</w:t>
      </w:r>
      <w:r>
        <w:rPr>
          <w:rFonts w:ascii="Times New Roman" w:hAnsi="Times New Roman"/>
          <w:szCs w:val="28"/>
          <w:vertAlign w:val="subscript"/>
          <w:lang w:val="kk-KZ"/>
        </w:rPr>
        <w:t>1</w:t>
      </w:r>
      <w:r>
        <w:rPr>
          <w:rFonts w:ascii="Times New Roman" w:hAnsi="Times New Roman"/>
          <w:szCs w:val="28"/>
          <w:lang w:val="kk-KZ"/>
        </w:rPr>
        <w:t>(О)=1,47 эв/моль &gt; Ғ</w:t>
      </w:r>
      <w:r>
        <w:rPr>
          <w:rFonts w:ascii="Times New Roman" w:hAnsi="Times New Roman"/>
          <w:szCs w:val="28"/>
          <w:vertAlign w:val="subscript"/>
          <w:lang w:val="kk-KZ"/>
        </w:rPr>
        <w:t>2</w:t>
      </w:r>
      <w:r>
        <w:rPr>
          <w:rFonts w:ascii="Times New Roman" w:hAnsi="Times New Roman"/>
          <w:szCs w:val="28"/>
          <w:lang w:val="kk-KZ"/>
        </w:rPr>
        <w:t>(О)=-8,3 эв/моль. Оттек атомына бір электронды қосқанда энергия бөлінсе:</w:t>
      </w:r>
    </w:p>
    <w:p w:rsidR="0035007C" w:rsidRDefault="0035007C" w:rsidP="0035007C">
      <w:pPr>
        <w:tabs>
          <w:tab w:val="left" w:pos="-2340"/>
          <w:tab w:val="left" w:pos="-2160"/>
        </w:tabs>
        <w:ind w:firstLine="567"/>
        <w:jc w:val="center"/>
        <w:rPr>
          <w:rFonts w:ascii="Times New Roman" w:hAnsi="Times New Roman"/>
          <w:szCs w:val="28"/>
          <w:lang w:val="kk-KZ"/>
        </w:rPr>
      </w:pPr>
      <w:r>
        <w:rPr>
          <w:rFonts w:ascii="Times New Roman" w:hAnsi="Times New Roman"/>
          <w:szCs w:val="28"/>
          <w:lang w:val="kk-KZ"/>
        </w:rPr>
        <w:t>O</w:t>
      </w:r>
      <w:r>
        <w:rPr>
          <w:rFonts w:ascii="Times New Roman" w:hAnsi="Times New Roman"/>
          <w:szCs w:val="28"/>
          <w:vertAlign w:val="superscript"/>
          <w:lang w:val="kk-KZ"/>
        </w:rPr>
        <w:t>0</w:t>
      </w:r>
      <w:r>
        <w:rPr>
          <w:rFonts w:ascii="Times New Roman" w:hAnsi="Times New Roman"/>
          <w:szCs w:val="28"/>
          <w:lang w:val="kk-KZ"/>
        </w:rPr>
        <w:t xml:space="preserve"> + е → O</w:t>
      </w:r>
      <w:r>
        <w:rPr>
          <w:rFonts w:ascii="Times New Roman" w:hAnsi="Times New Roman"/>
          <w:szCs w:val="28"/>
          <w:vertAlign w:val="superscript"/>
          <w:lang w:val="kk-KZ"/>
        </w:rPr>
        <w:t>-</w:t>
      </w:r>
      <w:r>
        <w:rPr>
          <w:rFonts w:ascii="Times New Roman" w:hAnsi="Times New Roman"/>
          <w:szCs w:val="28"/>
          <w:lang w:val="kk-KZ"/>
        </w:rPr>
        <w:t xml:space="preserve"> + </w:t>
      </w:r>
      <m:oMath>
        <m:r>
          <w:rPr>
            <w:rFonts w:ascii="Cambria Math" w:hAnsi="Cambria Math"/>
            <w:szCs w:val="28"/>
            <w:lang w:val="kk-KZ"/>
          </w:rPr>
          <m:t>Q</m:t>
        </m:r>
      </m:oMath>
    </w:p>
    <w:p w:rsidR="0035007C" w:rsidRDefault="0035007C" w:rsidP="0035007C">
      <w:pPr>
        <w:tabs>
          <w:tab w:val="left" w:pos="-2340"/>
          <w:tab w:val="left" w:pos="-2160"/>
        </w:tabs>
        <w:ind w:firstLine="567"/>
        <w:rPr>
          <w:rFonts w:ascii="Times New Roman" w:hAnsi="Times New Roman"/>
          <w:szCs w:val="28"/>
          <w:lang w:val="kk-KZ"/>
        </w:rPr>
      </w:pPr>
      <w:r>
        <w:rPr>
          <w:rFonts w:ascii="Times New Roman" w:hAnsi="Times New Roman"/>
          <w:szCs w:val="28"/>
          <w:lang w:val="kk-KZ"/>
        </w:rPr>
        <w:t>екінші электронды қосу үшін энергия жұмсалады.</w:t>
      </w:r>
    </w:p>
    <w:p w:rsidR="0035007C" w:rsidRDefault="0035007C" w:rsidP="0035007C">
      <w:pPr>
        <w:tabs>
          <w:tab w:val="left" w:pos="-2340"/>
          <w:tab w:val="left" w:pos="-2160"/>
        </w:tabs>
        <w:ind w:firstLine="567"/>
        <w:jc w:val="center"/>
        <w:rPr>
          <w:rFonts w:ascii="Times New Roman" w:hAnsi="Times New Roman"/>
          <w:szCs w:val="28"/>
          <w:lang w:val="kk-KZ"/>
        </w:rPr>
      </w:pPr>
      <w:r>
        <w:rPr>
          <w:rFonts w:ascii="Times New Roman" w:hAnsi="Times New Roman"/>
          <w:b/>
          <w:szCs w:val="28"/>
          <w:lang w:val="kk-KZ"/>
        </w:rPr>
        <w:t>O</w:t>
      </w:r>
      <w:r>
        <w:rPr>
          <w:rFonts w:ascii="Times New Roman" w:hAnsi="Times New Roman"/>
          <w:b/>
          <w:szCs w:val="28"/>
          <w:vertAlign w:val="superscript"/>
          <w:lang w:val="kk-KZ"/>
        </w:rPr>
        <w:t>-1</w:t>
      </w:r>
      <w:r>
        <w:rPr>
          <w:rFonts w:ascii="Times New Roman" w:hAnsi="Times New Roman"/>
          <w:szCs w:val="28"/>
          <w:lang w:val="kk-KZ"/>
        </w:rPr>
        <w:t xml:space="preserve"> + е → O</w:t>
      </w:r>
      <w:r>
        <w:rPr>
          <w:rFonts w:ascii="Times New Roman" w:hAnsi="Times New Roman"/>
          <w:szCs w:val="28"/>
          <w:vertAlign w:val="superscript"/>
          <w:lang w:val="kk-KZ"/>
        </w:rPr>
        <w:t>-2</w:t>
      </w:r>
      <w:r>
        <w:rPr>
          <w:rFonts w:ascii="Times New Roman" w:hAnsi="Times New Roman"/>
          <w:szCs w:val="28"/>
          <w:lang w:val="kk-KZ"/>
        </w:rPr>
        <w:t xml:space="preserve"> – </w:t>
      </w:r>
      <m:oMath>
        <m:r>
          <w:rPr>
            <w:rFonts w:ascii="Cambria Math" w:hAnsi="Cambria Math"/>
            <w:szCs w:val="28"/>
            <w:lang w:val="kk-KZ"/>
          </w:rPr>
          <m:t>Q</m:t>
        </m:r>
      </m:oMath>
    </w:p>
    <w:p w:rsidR="0035007C" w:rsidRDefault="0035007C" w:rsidP="0035007C">
      <w:pPr>
        <w:tabs>
          <w:tab w:val="left" w:pos="-2340"/>
          <w:tab w:val="left" w:pos="-2160"/>
        </w:tabs>
        <w:ind w:firstLine="567"/>
        <w:rPr>
          <w:rFonts w:ascii="Times New Roman" w:hAnsi="Times New Roman"/>
          <w:szCs w:val="28"/>
          <w:lang w:val="kk-KZ"/>
        </w:rPr>
      </w:pPr>
      <w:r>
        <w:rPr>
          <w:rFonts w:ascii="Times New Roman" w:hAnsi="Times New Roman"/>
          <w:szCs w:val="28"/>
          <w:lang w:val="kk-KZ"/>
        </w:rPr>
        <w:t>Бұл атомның келесі бір электронды тартуынан тебу күшінің артық екендігін көрсетеді.</w:t>
      </w: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vertAlign w:val="superscript"/>
          <w:lang w:val="kk-KZ"/>
        </w:rPr>
        <w:tab/>
      </w:r>
      <w:r>
        <w:rPr>
          <w:rFonts w:ascii="Times New Roman" w:hAnsi="Times New Roman"/>
          <w:szCs w:val="28"/>
          <w:lang w:val="kk-KZ"/>
        </w:rPr>
        <w:t xml:space="preserve">Сондықтан, </w:t>
      </w:r>
      <w:r>
        <w:rPr>
          <w:rFonts w:ascii="Times New Roman" w:hAnsi="Times New Roman"/>
          <w:b/>
          <w:szCs w:val="28"/>
          <w:u w:val="single"/>
          <w:lang w:val="kk-KZ"/>
        </w:rPr>
        <w:t>көп зарядты (теріс) иондар (N</w:t>
      </w:r>
      <w:r>
        <w:rPr>
          <w:rFonts w:ascii="Times New Roman" w:hAnsi="Times New Roman"/>
          <w:b/>
          <w:szCs w:val="28"/>
          <w:u w:val="single"/>
          <w:vertAlign w:val="superscript"/>
          <w:lang w:val="kk-KZ"/>
        </w:rPr>
        <w:t>3-</w:t>
      </w:r>
      <w:r>
        <w:rPr>
          <w:rFonts w:ascii="Times New Roman" w:hAnsi="Times New Roman"/>
          <w:b/>
          <w:szCs w:val="28"/>
          <w:u w:val="single"/>
          <w:lang w:val="kk-KZ"/>
        </w:rPr>
        <w:t>, S</w:t>
      </w:r>
      <w:r>
        <w:rPr>
          <w:rFonts w:ascii="Times New Roman" w:hAnsi="Times New Roman"/>
          <w:b/>
          <w:szCs w:val="28"/>
          <w:u w:val="single"/>
          <w:vertAlign w:val="superscript"/>
          <w:lang w:val="kk-KZ"/>
        </w:rPr>
        <w:t>2-</w:t>
      </w:r>
      <w:r>
        <w:rPr>
          <w:rFonts w:ascii="Times New Roman" w:hAnsi="Times New Roman"/>
          <w:b/>
          <w:szCs w:val="28"/>
          <w:u w:val="single"/>
          <w:lang w:val="kk-KZ"/>
        </w:rPr>
        <w:t>, O</w:t>
      </w:r>
      <w:r>
        <w:rPr>
          <w:rFonts w:ascii="Times New Roman" w:hAnsi="Times New Roman"/>
          <w:b/>
          <w:szCs w:val="28"/>
          <w:u w:val="single"/>
          <w:vertAlign w:val="superscript"/>
          <w:lang w:val="kk-KZ"/>
        </w:rPr>
        <w:t>2-</w:t>
      </w:r>
      <w:r>
        <w:rPr>
          <w:rFonts w:ascii="Times New Roman" w:hAnsi="Times New Roman"/>
          <w:b/>
          <w:szCs w:val="28"/>
          <w:u w:val="single"/>
          <w:lang w:val="kk-KZ"/>
        </w:rPr>
        <w:t>) бос күйінде де, молекулалар құрамында да бола алмайды</w:t>
      </w:r>
      <w:r>
        <w:rPr>
          <w:rFonts w:ascii="Times New Roman" w:hAnsi="Times New Roman"/>
          <w:szCs w:val="28"/>
          <w:lang w:val="kk-KZ"/>
        </w:rPr>
        <w: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Электрон тартқыштықтың мәні ns</w:t>
      </w:r>
      <w:r>
        <w:rPr>
          <w:rFonts w:ascii="Times New Roman" w:hAnsi="Times New Roman"/>
          <w:szCs w:val="28"/>
          <w:vertAlign w:val="superscript"/>
          <w:lang w:val="kk-KZ"/>
        </w:rPr>
        <w:t>2</w:t>
      </w:r>
      <w:r>
        <w:rPr>
          <w:rFonts w:ascii="Times New Roman" w:hAnsi="Times New Roman"/>
          <w:szCs w:val="28"/>
          <w:lang w:val="kk-KZ"/>
        </w:rPr>
        <w:t>(Be, Mg, Zn) және ns</w:t>
      </w:r>
      <w:r>
        <w:rPr>
          <w:rFonts w:ascii="Times New Roman" w:hAnsi="Times New Roman"/>
          <w:szCs w:val="28"/>
          <w:vertAlign w:val="superscript"/>
          <w:lang w:val="kk-KZ"/>
        </w:rPr>
        <w:t>2</w:t>
      </w:r>
      <w:r>
        <w:rPr>
          <w:rFonts w:ascii="Times New Roman" w:hAnsi="Times New Roman"/>
          <w:szCs w:val="28"/>
          <w:lang w:val="kk-KZ"/>
        </w:rPr>
        <w:t xml:space="preserve"> np</w:t>
      </w:r>
      <w:r>
        <w:rPr>
          <w:rFonts w:ascii="Times New Roman" w:hAnsi="Times New Roman"/>
          <w:szCs w:val="28"/>
          <w:vertAlign w:val="superscript"/>
          <w:lang w:val="kk-KZ"/>
        </w:rPr>
        <w:t>6</w:t>
      </w:r>
      <w:r>
        <w:rPr>
          <w:rFonts w:ascii="Times New Roman" w:hAnsi="Times New Roman"/>
          <w:szCs w:val="28"/>
          <w:lang w:val="kk-KZ"/>
        </w:rPr>
        <w:t>(Ne, Ar, Kr) және жартылай толған р-деңгейшелері бар элементтер (N,P,As) үшін төмен мәнді, ол осы элемент атомдарының электрондық конфигурациясының тұрақты екендігін көрсетеді.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b/>
          <w:szCs w:val="28"/>
          <w:lang w:val="kk-KZ"/>
        </w:rPr>
        <w:t xml:space="preserve">Электртерістілік </w:t>
      </w:r>
      <w:r>
        <w:rPr>
          <w:rFonts w:ascii="Times New Roman" w:hAnsi="Times New Roman"/>
          <w:szCs w:val="28"/>
          <w:lang w:val="kk-KZ"/>
        </w:rPr>
        <w:t xml:space="preserve">( χ, кДж/моль, эв/моль) </w:t>
      </w:r>
      <w:r>
        <w:rPr>
          <w:rFonts w:ascii="Times New Roman" w:eastAsia="Times New Roman" w:hAnsi="Times New Roman" w:cs="Times New Roman"/>
          <w:position w:val="-26"/>
          <w:sz w:val="28"/>
          <w:szCs w:val="28"/>
          <w:lang w:val="kk-KZ"/>
        </w:rPr>
        <w:object w:dxaOrig="1419" w:dyaOrig="700">
          <v:shape id="_x0000_i1076" type="#_x0000_t75" style="width:71.25pt;height:35.25pt" o:ole="">
            <v:imagedata r:id="rId108" o:title=""/>
          </v:shape>
          <o:OLEObject Type="Embed" ProgID="Equation.3" ShapeID="_x0000_i1076" DrawAspect="Content" ObjectID="_1536336484" r:id="rId109"/>
        </w:object>
      </w:r>
      <w:r>
        <w:rPr>
          <w:rFonts w:ascii="Times New Roman" w:hAnsi="Times New Roman"/>
          <w:szCs w:val="28"/>
          <w:lang w:val="kk-KZ"/>
        </w:rPr>
        <w:t xml:space="preserve">. </w:t>
      </w:r>
      <w:r>
        <w:rPr>
          <w:rFonts w:ascii="Times New Roman" w:hAnsi="Times New Roman"/>
          <w:b/>
          <w:i/>
          <w:szCs w:val="28"/>
          <w:u w:val="single"/>
          <w:lang w:val="kk-KZ"/>
        </w:rPr>
        <w:t>Бұл шама элемент атомының өзіне электрон бұлттарының тығыздығын ығыстыру қабілетін сипаттайды.</w:t>
      </w:r>
      <w:r>
        <w:rPr>
          <w:rFonts w:ascii="Times New Roman" w:hAnsi="Times New Roman"/>
          <w:szCs w:val="28"/>
          <w:lang w:val="kk-KZ"/>
        </w:rPr>
        <w:t xml:space="preserve"> Электртерістілік мәні екі шамаға тәуелді болғандықтан оның өзгерісін сол аталған шамаларға (J, F) қатысты түсіндіруге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Период бойынша басынан соңына қарай аталған шамалардың мәні негізінен артады, ал топ бойынша үстінен астына қарай кемиді. Элемент электротерістіліктерінің бірнеше шкаласы белгілі.Соның ішінде қазіргі кезде қолданылатыны – Л.Полинг шкаласы, ол бойынша ең электртерістілігі аз элемент – Fr (χ = 0,7), ал жоғарысы – фтор элементі үшін χ = 4, литийдікі – 1-ге тең, қалған элементтердікі осы шамалар аралығында өзгереді.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b/>
          <w:i/>
          <w:szCs w:val="28"/>
          <w:u w:val="single"/>
          <w:lang w:val="kk-KZ"/>
        </w:rPr>
        <w:t>Тотықтырғыштық, тотықсыздандырғыштық қасиет</w:t>
      </w:r>
      <w:r>
        <w:rPr>
          <w:rFonts w:ascii="Times New Roman" w:hAnsi="Times New Roman"/>
          <w:szCs w:val="28"/>
          <w:lang w:val="kk-KZ"/>
        </w:rPr>
        <w: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Периодтық жүйедегі элементтердің көпшілігі металдар (s- және d-, f-элементтері), егер шартты түрде жүйедегі бериллий мен астатты қосатын түзу жүргізсек, оның үстінде бейметалдар р-элементтері, астында металдар орналасады. Ал, сызық бойында металл мен бейметалдың да қасиетін көрсететін өтпелі қасиетті (оксидтері мен гидроксидтері екідайлы) элементтер орналасқан.</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Үлкен периодтың басы типтік металмен басталып, қосымша (В) топша элементтерімен (d – элементтері - металдар) жалғасып, біртіндеп металдық қасиет кеміп типтік  бейметалдық қасиетке ұласады.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Металдарды сипаттайтын тотықсыздандырғыштық, бейметалдарды сипаттайтын тотықтырғыштық қасиеттері атомдардың электронтартқыштық және иондану энергиясының шамасына байланысты болады. </w:t>
      </w:r>
      <w:r>
        <w:rPr>
          <w:rFonts w:ascii="Times New Roman" w:hAnsi="Times New Roman"/>
          <w:b/>
          <w:szCs w:val="28"/>
          <w:lang w:val="kk-KZ"/>
        </w:rPr>
        <w:t>Тотықсыздандырғыштық</w:t>
      </w:r>
      <w:r>
        <w:rPr>
          <w:rFonts w:ascii="Times New Roman" w:hAnsi="Times New Roman"/>
          <w:szCs w:val="28"/>
          <w:lang w:val="kk-KZ"/>
        </w:rPr>
        <w:t xml:space="preserve"> қасиет атомдардың электрон беруімен, ал </w:t>
      </w:r>
      <w:r>
        <w:rPr>
          <w:rFonts w:ascii="Times New Roman" w:hAnsi="Times New Roman"/>
          <w:b/>
          <w:szCs w:val="28"/>
          <w:lang w:val="kk-KZ"/>
        </w:rPr>
        <w:t>тотықтырғыштық</w:t>
      </w:r>
      <w:r>
        <w:rPr>
          <w:rFonts w:ascii="Times New Roman" w:hAnsi="Times New Roman"/>
          <w:szCs w:val="28"/>
          <w:lang w:val="kk-KZ"/>
        </w:rPr>
        <w:t xml:space="preserve"> – электронды қосуымен сипатталады. Сондықтан периодтың басынан соңына металдық қасиет (тотықсыздандырғыштық) кеміп, бейметалдарға (тотықтырғыштарға) ұласады. Ал, топ бойынша үстінен астына қарай металдық қасиет (тотықсыздандырғыштық) артады. </w:t>
      </w:r>
    </w:p>
    <w:p w:rsidR="0035007C" w:rsidRDefault="0035007C" w:rsidP="0035007C">
      <w:pPr>
        <w:tabs>
          <w:tab w:val="left" w:pos="-2340"/>
          <w:tab w:val="left" w:pos="-2160"/>
        </w:tabs>
        <w:ind w:firstLine="567"/>
        <w:jc w:val="both"/>
        <w:rPr>
          <w:rFonts w:ascii="Times New Roman" w:hAnsi="Times New Roman"/>
          <w:szCs w:val="28"/>
          <w:u w:val="single"/>
          <w:lang w:val="kk-KZ"/>
        </w:rPr>
      </w:pPr>
      <w:r>
        <w:rPr>
          <w:rFonts w:ascii="Times New Roman" w:hAnsi="Times New Roman"/>
          <w:b/>
          <w:szCs w:val="28"/>
          <w:lang w:val="kk-KZ"/>
        </w:rPr>
        <w:t>Атомның оптикалық және рентген спектрлері</w:t>
      </w:r>
      <w:r>
        <w:rPr>
          <w:rFonts w:ascii="Times New Roman" w:hAnsi="Times New Roman"/>
          <w:szCs w:val="28"/>
          <w:lang w:val="kk-KZ"/>
        </w:rPr>
        <w:t>. Атомның электрон құрылысына қатысты қасиетіне жататын оптикалық және рентген спектрлері. Атомның ішкі энергетикалық деңгейдегі электронын жоғары энергиялы электрондармен атқылауға байланысты, электрон (егер K, L, M деңгейінен) ұшып шықса, оның орнына ядродан қашық  деңгейлерден электрон түскен кезде бөлінетін квант энергиясы характеристикалық рентген спектрлерін  (K, L, M, N серияларын) береді. Рентгенспектральді тәсіл бойынша атомның эффектілі зарядын, яғни атомдардың бір-бірімен байланыс типін анықтауға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Ал, сыртқы энергетикалық деңгейлерде орналасқан қозған электрондардың энергетикалық төмен деңгейге түскен кезде шығатын квант энергиясы электромагниттік толқынның ультракүлгін және жарықтың көрінерлік облысында жататын оптикалық сызықтық спектрлерді түзеді.</w:t>
      </w:r>
    </w:p>
    <w:p w:rsidR="0035007C" w:rsidRDefault="0035007C" w:rsidP="0035007C">
      <w:pPr>
        <w:tabs>
          <w:tab w:val="left" w:pos="-2340"/>
          <w:tab w:val="left" w:pos="-2160"/>
        </w:tabs>
        <w:ind w:firstLine="567"/>
        <w:jc w:val="center"/>
        <w:rPr>
          <w:rFonts w:ascii="Times New Roman" w:hAnsi="Times New Roman"/>
          <w:szCs w:val="28"/>
          <w:u w:val="single"/>
          <w:lang w:val="kk-KZ"/>
        </w:rPr>
      </w:pPr>
    </w:p>
    <w:p w:rsidR="0035007C" w:rsidRDefault="0035007C" w:rsidP="0035007C">
      <w:pPr>
        <w:tabs>
          <w:tab w:val="left" w:pos="-2340"/>
          <w:tab w:val="left" w:pos="-2160"/>
        </w:tabs>
        <w:jc w:val="center"/>
        <w:rPr>
          <w:rFonts w:ascii="Times New Roman" w:hAnsi="Times New Roman"/>
          <w:b/>
          <w:szCs w:val="28"/>
          <w:lang w:val="kk-KZ"/>
        </w:rPr>
      </w:pPr>
      <w:r>
        <w:rPr>
          <w:rFonts w:ascii="Times New Roman" w:hAnsi="Times New Roman"/>
          <w:b/>
          <w:szCs w:val="28"/>
          <w:lang w:val="kk-KZ"/>
        </w:rPr>
        <w:t>§8 Валенттілік, тотығу дәрежесі және осы түсініктер бойынша анықталатын заттардың қасиеттері</w:t>
      </w:r>
    </w:p>
    <w:p w:rsidR="0035007C" w:rsidRDefault="0035007C" w:rsidP="0035007C">
      <w:pPr>
        <w:tabs>
          <w:tab w:val="left" w:pos="-2340"/>
          <w:tab w:val="left" w:pos="-2160"/>
        </w:tabs>
        <w:ind w:firstLine="567"/>
        <w:jc w:val="center"/>
        <w:rPr>
          <w:rFonts w:ascii="Times New Roman" w:hAnsi="Times New Roman"/>
          <w:b/>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Элемент атомының электрондық құрылысына байланысты қасиеттерінің бірі валенттілік. </w:t>
      </w:r>
      <w:r>
        <w:rPr>
          <w:rFonts w:ascii="Times New Roman" w:hAnsi="Times New Roman"/>
          <w:b/>
          <w:szCs w:val="28"/>
          <w:lang w:val="kk-KZ"/>
        </w:rPr>
        <w:t xml:space="preserve">Валенттілік </w:t>
      </w:r>
      <w:r>
        <w:rPr>
          <w:rFonts w:ascii="Times New Roman" w:hAnsi="Times New Roman"/>
          <w:szCs w:val="28"/>
          <w:lang w:val="kk-KZ"/>
        </w:rPr>
        <w:t xml:space="preserve">деп </w:t>
      </w:r>
      <w:r>
        <w:rPr>
          <w:rFonts w:ascii="Times New Roman" w:hAnsi="Times New Roman"/>
          <w:i/>
          <w:szCs w:val="28"/>
          <w:u w:val="single"/>
          <w:lang w:val="kk-KZ"/>
        </w:rPr>
        <w:t>элемент атомының қосылыс түзгенде байланысқа жұмсайтын дара электрондар санымен анықталатын шаманы айтады</w:t>
      </w:r>
      <w:r>
        <w:rPr>
          <w:rFonts w:ascii="Times New Roman" w:hAnsi="Times New Roman"/>
          <w:szCs w:val="28"/>
          <w:lang w:val="kk-KZ"/>
        </w:rPr>
        <w:t>. Ол бір элемент атомының басқа элемент атомымен не атомдар тобымен байланыс түзу қабілеті, валенттілік тек бүтін сандар болады, оның мәндері 1 – VIII аралығында және рим цифрларымен белгіленеді.</w:t>
      </w:r>
    </w:p>
    <w:p w:rsidR="0035007C" w:rsidRDefault="0035007C" w:rsidP="0035007C">
      <w:pPr>
        <w:tabs>
          <w:tab w:val="left" w:pos="-2340"/>
          <w:tab w:val="left" w:pos="-2160"/>
        </w:tabs>
        <w:ind w:firstLine="567"/>
        <w:jc w:val="both"/>
        <w:rPr>
          <w:rFonts w:ascii="Times New Roman" w:hAnsi="Times New Roman"/>
          <w:spacing w:val="8"/>
          <w:szCs w:val="28"/>
          <w:lang w:val="kk-KZ"/>
        </w:rPr>
      </w:pPr>
      <w:r>
        <w:rPr>
          <w:rFonts w:ascii="Times New Roman" w:hAnsi="Times New Roman"/>
          <w:spacing w:val="8"/>
          <w:szCs w:val="28"/>
          <w:lang w:val="kk-KZ"/>
        </w:rPr>
        <w:t xml:space="preserve">Қосылыс түзуші элемент атомдарының арасындағы </w:t>
      </w:r>
      <w:r>
        <w:rPr>
          <w:rFonts w:ascii="Times New Roman" w:hAnsi="Times New Roman"/>
          <w:i/>
          <w:spacing w:val="8"/>
          <w:szCs w:val="28"/>
          <w:u w:val="single"/>
          <w:lang w:val="kk-KZ"/>
        </w:rPr>
        <w:t xml:space="preserve">байланыстырушы электрондар электртерістілігі басым элемент атомына ығысуына байланысты, қосылысты шартты түрде иондардан тұрады деп есептегенде пайда болатын шартты зарядты элементтердің </w:t>
      </w:r>
      <w:r>
        <w:rPr>
          <w:rFonts w:ascii="Times New Roman" w:hAnsi="Times New Roman"/>
          <w:b/>
          <w:spacing w:val="8"/>
          <w:szCs w:val="28"/>
          <w:u w:val="single"/>
          <w:lang w:val="kk-KZ"/>
        </w:rPr>
        <w:t>тотығу дәрежесі</w:t>
      </w:r>
      <w:r>
        <w:rPr>
          <w:rFonts w:ascii="Times New Roman" w:hAnsi="Times New Roman"/>
          <w:i/>
          <w:spacing w:val="8"/>
          <w:szCs w:val="28"/>
          <w:u w:val="single"/>
          <w:lang w:val="kk-KZ"/>
        </w:rPr>
        <w:t xml:space="preserve"> деп атайды</w:t>
      </w:r>
      <w:r>
        <w:rPr>
          <w:rFonts w:ascii="Times New Roman" w:hAnsi="Times New Roman"/>
          <w:spacing w:val="8"/>
          <w:szCs w:val="28"/>
          <w:lang w:val="kk-KZ"/>
        </w:rPr>
        <w:t>. Тотығу дәрежесі араб цифрларымен элемент таңбасы үстіне белгіленеді, ол оң және теріс сандармен бірге нольдік және бөлшек мәнді де болады. Көпшілік жағдайда элемент валенттілігі мен тотығу дәрежесінің абсолюттік мәндері бірдей болады, ал олардың бірдей болуы міндетті емес.(кесте 9. (қараңыз)</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Тотығу дәрежелерінің сандық мәндері бойынша </w:t>
      </w:r>
      <w:r>
        <w:rPr>
          <w:rFonts w:ascii="Times New Roman" w:hAnsi="Times New Roman"/>
          <w:b/>
          <w:szCs w:val="28"/>
          <w:lang w:val="kk-KZ"/>
        </w:rPr>
        <w:t xml:space="preserve">элемент оксидтері мен гидроксидтерінің негіздік-қышқылдық қасиеттерін </w:t>
      </w:r>
      <w:r>
        <w:rPr>
          <w:rFonts w:ascii="Times New Roman" w:hAnsi="Times New Roman"/>
          <w:szCs w:val="28"/>
          <w:lang w:val="kk-KZ"/>
        </w:rPr>
        <w:t xml:space="preserve">сипаттауға болады. Қосылыстарында айнымалы валенттілік көрсететін </w:t>
      </w:r>
      <w:r>
        <w:rPr>
          <w:rFonts w:ascii="Times New Roman" w:hAnsi="Times New Roman"/>
          <w:b/>
          <w:szCs w:val="28"/>
          <w:lang w:val="kk-KZ"/>
        </w:rPr>
        <w:t>металдар үшін</w:t>
      </w:r>
      <w:r>
        <w:rPr>
          <w:rFonts w:ascii="Times New Roman" w:hAnsi="Times New Roman"/>
          <w:szCs w:val="28"/>
          <w:lang w:val="kk-KZ"/>
        </w:rPr>
        <w:t xml:space="preserve">: </w:t>
      </w:r>
      <w:r>
        <w:rPr>
          <w:rFonts w:ascii="Times New Roman" w:hAnsi="Times New Roman"/>
          <w:szCs w:val="28"/>
          <w:u w:val="single"/>
          <w:lang w:val="kk-KZ"/>
        </w:rPr>
        <w:t xml:space="preserve">(B - топшасы)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 металдардың төменгі тотығу дәрежесіне сай келетін оксидтері мен гидроксидтері негіздік қасиетті;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ә) аралық тотығу дәрежесіне сәйкес оксидтері мен гидроксидтері – екідайлы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б) жоғары тотығу дәрежесіне сәйкес оксидтері мен гидроксидтері қышқылдық қасиетті болады.</w:t>
      </w:r>
    </w:p>
    <w:p w:rsidR="0035007C" w:rsidRDefault="0035007C" w:rsidP="0035007C">
      <w:pPr>
        <w:tabs>
          <w:tab w:val="left" w:pos="-2340"/>
          <w:tab w:val="left" w:pos="-2160"/>
        </w:tabs>
        <w:ind w:firstLine="567"/>
        <w:jc w:val="both"/>
        <w:rPr>
          <w:rFonts w:ascii="Times New Roman" w:hAnsi="Times New Roman"/>
          <w:b/>
          <w:szCs w:val="28"/>
          <w:lang w:val="kk-KZ"/>
        </w:rPr>
      </w:pPr>
      <w:r>
        <w:rPr>
          <w:rFonts w:ascii="Times New Roman" w:hAnsi="Times New Roman"/>
          <w:b/>
          <w:i/>
          <w:szCs w:val="28"/>
          <w:u w:val="single"/>
          <w:lang w:val="kk-KZ"/>
        </w:rPr>
        <w:t xml:space="preserve">Бейметалдар үшін: </w:t>
      </w:r>
      <w:r>
        <w:rPr>
          <w:rFonts w:ascii="Times New Roman" w:hAnsi="Times New Roman"/>
          <w:szCs w:val="28"/>
          <w:lang w:val="kk-KZ"/>
        </w:rPr>
        <w:t>бейметалдардың кез келген тотығу дәрежесіне сәйкес оксидтері мен гидроксидтері қышқылдық қасиетті болады, яғни қышқылдық оксидтерге қышқылдар(оксидтерінің гидраттары) сәйкес келеді.</w:t>
      </w:r>
      <w:r>
        <w:rPr>
          <w:rFonts w:ascii="Times New Roman" w:hAnsi="Times New Roman"/>
          <w:b/>
          <w:szCs w:val="28"/>
          <w:lang w:val="kk-KZ"/>
        </w:rPr>
        <w:t xml:space="preserve">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Мұнда да өзінің заңдылығы бар: қышқыл түзуші элементтің тотығу дәрежесі неғұрлым үлкен болса, соғұрлым оның қышқылдық қасиеті басым болады, мысалы H</w:t>
      </w:r>
      <w:r>
        <w:rPr>
          <w:rFonts w:ascii="Times New Roman" w:hAnsi="Times New Roman"/>
          <w:szCs w:val="28"/>
          <w:vertAlign w:val="subscript"/>
          <w:lang w:val="kk-KZ"/>
        </w:rPr>
        <w:t>2</w:t>
      </w:r>
      <w:r>
        <w:rPr>
          <w:rFonts w:ascii="Times New Roman" w:hAnsi="Times New Roman"/>
          <w:szCs w:val="28"/>
          <w:lang w:val="kk-KZ"/>
        </w:rPr>
        <w:t>S</w:t>
      </w:r>
      <w:r>
        <w:rPr>
          <w:rFonts w:ascii="Times New Roman" w:hAnsi="Times New Roman"/>
          <w:szCs w:val="28"/>
          <w:vertAlign w:val="superscript"/>
          <w:lang w:val="kk-KZ"/>
        </w:rPr>
        <w:t>+4</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HN</w:t>
      </w:r>
      <w:r>
        <w:rPr>
          <w:rFonts w:ascii="Times New Roman" w:hAnsi="Times New Roman"/>
          <w:szCs w:val="28"/>
          <w:vertAlign w:val="superscript"/>
          <w:lang w:val="kk-KZ"/>
        </w:rPr>
        <w:t>+3</w:t>
      </w:r>
      <w:r>
        <w:rPr>
          <w:rFonts w:ascii="Times New Roman" w:hAnsi="Times New Roman"/>
          <w:szCs w:val="28"/>
          <w:lang w:val="kk-KZ"/>
        </w:rPr>
        <w:t>O</w:t>
      </w:r>
      <w:r>
        <w:rPr>
          <w:rFonts w:ascii="Times New Roman" w:hAnsi="Times New Roman"/>
          <w:szCs w:val="28"/>
          <w:vertAlign w:val="subscript"/>
          <w:lang w:val="kk-KZ"/>
        </w:rPr>
        <w:t>2</w:t>
      </w:r>
      <w:r>
        <w:rPr>
          <w:rFonts w:ascii="Times New Roman" w:hAnsi="Times New Roman"/>
          <w:szCs w:val="28"/>
          <w:lang w:val="kk-KZ"/>
        </w:rPr>
        <w:t xml:space="preserve"> – орташа күшті, ал  H</w:t>
      </w:r>
      <w:r>
        <w:rPr>
          <w:rFonts w:ascii="Times New Roman" w:hAnsi="Times New Roman"/>
          <w:szCs w:val="28"/>
          <w:vertAlign w:val="subscript"/>
          <w:lang w:val="kk-KZ"/>
        </w:rPr>
        <w:t>2</w:t>
      </w:r>
      <w:r>
        <w:rPr>
          <w:rFonts w:ascii="Times New Roman" w:hAnsi="Times New Roman"/>
          <w:szCs w:val="28"/>
          <w:lang w:val="kk-KZ"/>
        </w:rPr>
        <w:t>S</w:t>
      </w:r>
      <w:r>
        <w:rPr>
          <w:rFonts w:ascii="Times New Roman" w:hAnsi="Times New Roman"/>
          <w:szCs w:val="28"/>
          <w:vertAlign w:val="superscript"/>
          <w:lang w:val="kk-KZ"/>
        </w:rPr>
        <w:t>+6</w:t>
      </w:r>
      <w:r>
        <w:rPr>
          <w:rFonts w:ascii="Times New Roman" w:hAnsi="Times New Roman"/>
          <w:szCs w:val="28"/>
          <w:lang w:val="kk-KZ"/>
        </w:rPr>
        <w:t>O</w:t>
      </w:r>
      <w:r>
        <w:rPr>
          <w:rFonts w:ascii="Times New Roman" w:hAnsi="Times New Roman"/>
          <w:szCs w:val="28"/>
          <w:vertAlign w:val="subscript"/>
          <w:lang w:val="kk-KZ"/>
        </w:rPr>
        <w:t>4</w:t>
      </w:r>
      <w:r>
        <w:rPr>
          <w:rFonts w:ascii="Times New Roman" w:hAnsi="Times New Roman"/>
          <w:szCs w:val="28"/>
          <w:lang w:val="kk-KZ"/>
        </w:rPr>
        <w:t>,  HN</w:t>
      </w:r>
      <w:r>
        <w:rPr>
          <w:rFonts w:ascii="Times New Roman" w:hAnsi="Times New Roman"/>
          <w:szCs w:val="28"/>
          <w:vertAlign w:val="superscript"/>
          <w:lang w:val="kk-KZ"/>
        </w:rPr>
        <w:t>+5</w:t>
      </w:r>
      <w:r>
        <w:rPr>
          <w:rFonts w:ascii="Times New Roman" w:hAnsi="Times New Roman"/>
          <w:szCs w:val="28"/>
          <w:lang w:val="kk-KZ"/>
        </w:rPr>
        <w:t>O</w:t>
      </w:r>
      <w:r>
        <w:rPr>
          <w:rFonts w:ascii="Times New Roman" w:hAnsi="Times New Roman"/>
          <w:szCs w:val="28"/>
          <w:vertAlign w:val="subscript"/>
          <w:lang w:val="kk-KZ"/>
        </w:rPr>
        <w:t xml:space="preserve">3 </w:t>
      </w:r>
      <w:r>
        <w:rPr>
          <w:rFonts w:ascii="Times New Roman" w:hAnsi="Times New Roman"/>
          <w:szCs w:val="28"/>
          <w:lang w:val="kk-KZ"/>
        </w:rPr>
        <w:t xml:space="preserve"> - күшті (VIII тарау §4 қараңыз). </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Элементтің тотығу дәрежесінің мәні оның қосылыстарының </w:t>
      </w:r>
      <w:r>
        <w:rPr>
          <w:rFonts w:ascii="Times New Roman" w:hAnsi="Times New Roman"/>
          <w:b/>
          <w:szCs w:val="28"/>
          <w:lang w:val="kk-KZ"/>
        </w:rPr>
        <w:t>тотығу-тотықсыздану</w:t>
      </w:r>
      <w:r>
        <w:rPr>
          <w:rFonts w:ascii="Times New Roman" w:hAnsi="Times New Roman"/>
          <w:szCs w:val="28"/>
          <w:lang w:val="kk-KZ"/>
        </w:rPr>
        <w:t xml:space="preserve"> қасиеттерін сипаттауға мүмкіндік береді: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 элементтің төменгі тотығу дәрежесіне сәйкес қосылыстары – тотықсыздандырғыш;</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ә) аралық тотығу дәрежесіне сәйкес қосылыстары – әрі тотықтырғыш, әрі тотықсыздандырғыш;</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б) жоғары тотығу дәрежесіне сәйкестері – тек тотықтырғыш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Енді, осыларды марганец қосылыстары мысалында қарастырайық.</w:t>
      </w:r>
    </w:p>
    <w:p w:rsidR="0035007C" w:rsidRDefault="0035007C" w:rsidP="0035007C">
      <w:pPr>
        <w:tabs>
          <w:tab w:val="left" w:pos="-2340"/>
          <w:tab w:val="left" w:pos="-2160"/>
        </w:tabs>
        <w:ind w:firstLine="567"/>
        <w:jc w:val="both"/>
        <w:rPr>
          <w:rFonts w:ascii="Times New Roman" w:hAnsi="Times New Roman"/>
          <w:b/>
          <w:szCs w:val="28"/>
          <w:lang w:val="kk-KZ"/>
        </w:rPr>
      </w:pP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Кесте 3.2. Марганец қосылыстарының қышқылдық-негіздік, тотығу-тотықсыздану қасиеттері</w:t>
      </w:r>
    </w:p>
    <w:p w:rsidR="0035007C" w:rsidRDefault="0035007C" w:rsidP="0035007C">
      <w:pPr>
        <w:tabs>
          <w:tab w:val="left" w:pos="-2340"/>
          <w:tab w:val="left" w:pos="-2160"/>
        </w:tabs>
        <w:jc w:val="both"/>
        <w:rPr>
          <w:rFonts w:ascii="Times New Roman" w:hAnsi="Times New Roman"/>
          <w:b/>
          <w:szCs w:val="28"/>
          <w:lang w:val="kk-KZ"/>
        </w:rPr>
      </w:pP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29"/>
        <w:gridCol w:w="2398"/>
        <w:gridCol w:w="2453"/>
        <w:gridCol w:w="2476"/>
      </w:tblGrid>
      <w:tr w:rsidR="0035007C" w:rsidTr="0035007C">
        <w:tc>
          <w:tcPr>
            <w:tcW w:w="2429"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right"/>
              <w:rPr>
                <w:rFonts w:ascii="Times New Roman" w:hAnsi="Times New Roman"/>
                <w:sz w:val="28"/>
                <w:szCs w:val="28"/>
                <w:lang w:val="kk-KZ"/>
              </w:rPr>
            </w:pPr>
            <w:r>
              <w:rPr>
                <w:rFonts w:ascii="Times New Roman" w:hAnsi="Times New Roman"/>
                <w:szCs w:val="28"/>
                <w:lang w:val="kk-KZ"/>
              </w:rPr>
              <w:t>валенттіліктері</w:t>
            </w:r>
          </w:p>
          <w:p w:rsidR="0035007C" w:rsidRDefault="0035007C">
            <w:pPr>
              <w:tabs>
                <w:tab w:val="left" w:pos="-2340"/>
                <w:tab w:val="left" w:pos="-2160"/>
              </w:tabs>
              <w:rPr>
                <w:rFonts w:ascii="Times New Roman" w:hAnsi="Times New Roman"/>
                <w:szCs w:val="28"/>
                <w:lang w:val="kk-KZ"/>
              </w:rPr>
            </w:pPr>
          </w:p>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қасиеттері</w:t>
            </w:r>
          </w:p>
        </w:tc>
        <w:tc>
          <w:tcPr>
            <w:tcW w:w="2398"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Mn (II)</w:t>
            </w:r>
          </w:p>
        </w:tc>
        <w:tc>
          <w:tcPr>
            <w:tcW w:w="2453"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Mn (III, IV)</w:t>
            </w:r>
          </w:p>
        </w:tc>
        <w:tc>
          <w:tcPr>
            <w:tcW w:w="2476"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Mn (VI, VII)</w:t>
            </w:r>
          </w:p>
        </w:tc>
      </w:tr>
      <w:tr w:rsidR="0035007C" w:rsidTr="0035007C">
        <w:tc>
          <w:tcPr>
            <w:tcW w:w="242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Оксидтерінің қасиеттері үшін</w:t>
            </w:r>
          </w:p>
        </w:tc>
        <w:tc>
          <w:tcPr>
            <w:tcW w:w="2398"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MnO</w:t>
            </w:r>
          </w:p>
          <w:p w:rsidR="0035007C" w:rsidRDefault="0035007C">
            <w:pPr>
              <w:tabs>
                <w:tab w:val="left" w:pos="-2340"/>
                <w:tab w:val="left" w:pos="-2160"/>
              </w:tabs>
              <w:jc w:val="center"/>
              <w:rPr>
                <w:rFonts w:ascii="Times New Roman" w:hAnsi="Times New Roman"/>
                <w:b/>
                <w:sz w:val="28"/>
                <w:szCs w:val="28"/>
                <w:lang w:val="kk-KZ"/>
              </w:rPr>
            </w:pPr>
            <w:r>
              <w:rPr>
                <w:rFonts w:ascii="Times New Roman" w:hAnsi="Times New Roman"/>
                <w:szCs w:val="28"/>
                <w:lang w:val="kk-KZ"/>
              </w:rPr>
              <w:t>негіздік оксид</w:t>
            </w:r>
          </w:p>
        </w:tc>
        <w:tc>
          <w:tcPr>
            <w:tcW w:w="2453"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vertAlign w:val="subscript"/>
                <w:lang w:val="kk-KZ"/>
              </w:rPr>
            </w:pPr>
            <w:r>
              <w:rPr>
                <w:rFonts w:ascii="Times New Roman" w:hAnsi="Times New Roman"/>
                <w:szCs w:val="28"/>
                <w:lang w:val="kk-KZ"/>
              </w:rPr>
              <w:t>Mn</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xml:space="preserve">  MnO</w:t>
            </w:r>
            <w:r>
              <w:rPr>
                <w:rFonts w:ascii="Times New Roman" w:hAnsi="Times New Roman"/>
                <w:szCs w:val="28"/>
                <w:vertAlign w:val="subscript"/>
                <w:lang w:val="kk-KZ"/>
              </w:rPr>
              <w:t>2</w:t>
            </w:r>
          </w:p>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екідайлы оксид</w:t>
            </w:r>
          </w:p>
        </w:tc>
        <w:tc>
          <w:tcPr>
            <w:tcW w:w="2476"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10624"/>
                <w:tab w:val="left" w:pos="-2340"/>
                <w:tab w:val="left" w:pos="-2160"/>
              </w:tabs>
              <w:jc w:val="center"/>
              <w:rPr>
                <w:rFonts w:ascii="Times New Roman" w:hAnsi="Times New Roman"/>
                <w:sz w:val="28"/>
                <w:szCs w:val="28"/>
                <w:lang w:val="kk-KZ"/>
              </w:rPr>
            </w:pPr>
            <w:r>
              <w:rPr>
                <w:rFonts w:ascii="Times New Roman" w:hAnsi="Times New Roman"/>
                <w:szCs w:val="28"/>
                <w:lang w:val="kk-KZ"/>
              </w:rPr>
              <w:t>MnO</w:t>
            </w:r>
            <w:r>
              <w:rPr>
                <w:rFonts w:ascii="Times New Roman" w:hAnsi="Times New Roman"/>
                <w:szCs w:val="28"/>
                <w:vertAlign w:val="subscript"/>
                <w:lang w:val="kk-KZ"/>
              </w:rPr>
              <w:t>3</w:t>
            </w:r>
            <w:r>
              <w:rPr>
                <w:rFonts w:ascii="Times New Roman" w:hAnsi="Times New Roman"/>
                <w:szCs w:val="28"/>
                <w:lang w:val="kk-KZ"/>
              </w:rPr>
              <w:t xml:space="preserve">  Mn</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7</w:t>
            </w:r>
          </w:p>
          <w:p w:rsidR="0035007C" w:rsidRDefault="0035007C">
            <w:pPr>
              <w:jc w:val="center"/>
              <w:rPr>
                <w:rFonts w:ascii="Times New Roman" w:hAnsi="Times New Roman"/>
                <w:sz w:val="28"/>
                <w:szCs w:val="28"/>
                <w:lang w:val="kk-KZ"/>
              </w:rPr>
            </w:pPr>
            <w:r>
              <w:rPr>
                <w:rFonts w:ascii="Times New Roman" w:hAnsi="Times New Roman"/>
                <w:szCs w:val="28"/>
                <w:lang w:val="kk-KZ"/>
              </w:rPr>
              <w:t>қышқылдық оксид</w:t>
            </w:r>
          </w:p>
        </w:tc>
      </w:tr>
      <w:tr w:rsidR="0035007C" w:rsidTr="0035007C">
        <w:tc>
          <w:tcPr>
            <w:tcW w:w="2429" w:type="dxa"/>
            <w:tcBorders>
              <w:top w:val="single" w:sz="4" w:space="0" w:color="auto"/>
              <w:left w:val="single" w:sz="4" w:space="0" w:color="auto"/>
              <w:bottom w:val="single" w:sz="4" w:space="0" w:color="auto"/>
              <w:right w:val="single" w:sz="4" w:space="0" w:color="auto"/>
            </w:tcBorders>
            <w:vAlign w:val="center"/>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Гидроксидтері үшін</w:t>
            </w:r>
          </w:p>
          <w:p w:rsidR="0035007C" w:rsidRDefault="0035007C">
            <w:pPr>
              <w:tabs>
                <w:tab w:val="left" w:pos="-2340"/>
                <w:tab w:val="left" w:pos="-2160"/>
              </w:tabs>
              <w:jc w:val="center"/>
              <w:rPr>
                <w:rFonts w:ascii="Times New Roman" w:hAnsi="Times New Roman"/>
                <w:szCs w:val="28"/>
                <w:lang w:val="kk-KZ"/>
              </w:rPr>
            </w:pPr>
          </w:p>
          <w:p w:rsidR="0035007C" w:rsidRDefault="0035007C">
            <w:pPr>
              <w:tabs>
                <w:tab w:val="left" w:pos="-2340"/>
                <w:tab w:val="left" w:pos="-2160"/>
              </w:tabs>
              <w:jc w:val="center"/>
              <w:rPr>
                <w:rFonts w:ascii="Times New Roman" w:hAnsi="Times New Roman"/>
                <w:szCs w:val="28"/>
                <w:lang w:val="kk-KZ"/>
              </w:rPr>
            </w:pPr>
          </w:p>
          <w:p w:rsidR="0035007C" w:rsidRDefault="0035007C">
            <w:pPr>
              <w:tabs>
                <w:tab w:val="left" w:pos="-2340"/>
                <w:tab w:val="left" w:pos="-2160"/>
              </w:tabs>
              <w:jc w:val="center"/>
              <w:rPr>
                <w:rFonts w:ascii="Times New Roman" w:hAnsi="Times New Roman"/>
                <w:szCs w:val="28"/>
                <w:lang w:val="kk-KZ"/>
              </w:rPr>
            </w:pPr>
          </w:p>
          <w:p w:rsidR="0035007C" w:rsidRDefault="0035007C">
            <w:pPr>
              <w:tabs>
                <w:tab w:val="left" w:pos="-2340"/>
                <w:tab w:val="left" w:pos="-2160"/>
              </w:tabs>
              <w:jc w:val="center"/>
              <w:rPr>
                <w:rFonts w:ascii="Times New Roman" w:hAnsi="Times New Roman"/>
                <w:szCs w:val="28"/>
                <w:lang w:val="kk-KZ"/>
              </w:rPr>
            </w:pPr>
          </w:p>
          <w:p w:rsidR="0035007C" w:rsidRDefault="0035007C">
            <w:pPr>
              <w:tabs>
                <w:tab w:val="left" w:pos="-2340"/>
                <w:tab w:val="left" w:pos="-2160"/>
              </w:tabs>
              <w:jc w:val="center"/>
              <w:rPr>
                <w:rFonts w:ascii="Times New Roman" w:hAnsi="Times New Roman"/>
                <w:szCs w:val="28"/>
                <w:lang w:val="kk-KZ"/>
              </w:rPr>
            </w:pPr>
          </w:p>
          <w:p w:rsidR="0035007C" w:rsidRDefault="0035007C">
            <w:pPr>
              <w:tabs>
                <w:tab w:val="left" w:pos="-2340"/>
                <w:tab w:val="left" w:pos="-2160"/>
              </w:tabs>
              <w:jc w:val="center"/>
              <w:rPr>
                <w:rFonts w:ascii="Times New Roman" w:hAnsi="Times New Roman"/>
                <w:sz w:val="28"/>
                <w:szCs w:val="28"/>
                <w:lang w:val="kk-KZ"/>
              </w:rPr>
            </w:pPr>
          </w:p>
        </w:tc>
        <w:tc>
          <w:tcPr>
            <w:tcW w:w="2398"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Mn(OH)</w:t>
            </w:r>
            <w:r>
              <w:rPr>
                <w:rFonts w:ascii="Times New Roman" w:hAnsi="Times New Roman"/>
                <w:szCs w:val="28"/>
                <w:vertAlign w:val="subscript"/>
                <w:lang w:val="kk-KZ"/>
              </w:rPr>
              <w:t>2</w:t>
            </w:r>
          </w:p>
          <w:p w:rsidR="0035007C" w:rsidRDefault="0035007C">
            <w:pPr>
              <w:tabs>
                <w:tab w:val="left" w:pos="-2340"/>
                <w:tab w:val="left" w:pos="-2160"/>
              </w:tabs>
              <w:jc w:val="center"/>
              <w:rPr>
                <w:rFonts w:ascii="Times New Roman" w:hAnsi="Times New Roman"/>
                <w:b/>
                <w:sz w:val="28"/>
                <w:szCs w:val="28"/>
                <w:lang w:val="kk-KZ"/>
              </w:rPr>
            </w:pPr>
            <w:r>
              <w:rPr>
                <w:rFonts w:ascii="Times New Roman" w:hAnsi="Times New Roman"/>
                <w:szCs w:val="28"/>
                <w:lang w:val="kk-KZ"/>
              </w:rPr>
              <w:t>негіз</w:t>
            </w:r>
          </w:p>
        </w:tc>
        <w:tc>
          <w:tcPr>
            <w:tcW w:w="2453" w:type="dxa"/>
            <w:tcBorders>
              <w:top w:val="single" w:sz="4" w:space="0" w:color="auto"/>
              <w:left w:val="single" w:sz="4" w:space="0" w:color="auto"/>
              <w:bottom w:val="single" w:sz="4" w:space="0" w:color="auto"/>
              <w:right w:val="single" w:sz="4" w:space="0" w:color="auto"/>
            </w:tcBorders>
            <w:vAlign w:val="center"/>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Mn(OH)</w:t>
            </w:r>
            <w:r>
              <w:rPr>
                <w:rFonts w:ascii="Times New Roman" w:hAnsi="Times New Roman"/>
                <w:szCs w:val="28"/>
                <w:vertAlign w:val="subscript"/>
                <w:lang w:val="kk-KZ"/>
              </w:rPr>
              <w:t>3</w:t>
            </w:r>
          </w:p>
          <w:p w:rsidR="0035007C" w:rsidRDefault="0035007C">
            <w:pPr>
              <w:tabs>
                <w:tab w:val="left" w:pos="-2340"/>
                <w:tab w:val="left" w:pos="-2160"/>
              </w:tabs>
              <w:jc w:val="center"/>
              <w:rPr>
                <w:rFonts w:ascii="Times New Roman" w:hAnsi="Times New Roman"/>
                <w:szCs w:val="28"/>
                <w:lang w:val="kk-KZ"/>
              </w:rPr>
            </w:pPr>
            <w:r>
              <w:rPr>
                <w:rFonts w:ascii="Times New Roman" w:hAnsi="Times New Roman"/>
                <w:szCs w:val="28"/>
                <w:lang w:val="kk-KZ"/>
              </w:rPr>
              <w:t>негіз</w:t>
            </w:r>
          </w:p>
          <w:p w:rsidR="0035007C" w:rsidRDefault="0035007C">
            <w:pPr>
              <w:tabs>
                <w:tab w:val="left" w:pos="-2340"/>
                <w:tab w:val="left" w:pos="-2160"/>
              </w:tabs>
              <w:jc w:val="center"/>
              <w:rPr>
                <w:rFonts w:ascii="Times New Roman" w:hAnsi="Times New Roman"/>
                <w:szCs w:val="28"/>
                <w:vertAlign w:val="subscript"/>
                <w:lang w:val="kk-KZ"/>
              </w:rPr>
            </w:pPr>
            <w:r>
              <w:rPr>
                <w:rFonts w:ascii="Times New Roman" w:hAnsi="Times New Roman"/>
                <w:szCs w:val="28"/>
                <w:lang w:val="kk-KZ"/>
              </w:rPr>
              <w:t>HМnO</w:t>
            </w:r>
            <w:r>
              <w:rPr>
                <w:rFonts w:ascii="Times New Roman" w:hAnsi="Times New Roman"/>
                <w:szCs w:val="28"/>
                <w:vertAlign w:val="subscript"/>
                <w:lang w:val="kk-KZ"/>
              </w:rPr>
              <w:t>2</w:t>
            </w:r>
          </w:p>
          <w:p w:rsidR="0035007C" w:rsidRDefault="0035007C">
            <w:pPr>
              <w:tabs>
                <w:tab w:val="left" w:pos="-2340"/>
                <w:tab w:val="left" w:pos="-2160"/>
              </w:tabs>
              <w:jc w:val="center"/>
              <w:rPr>
                <w:rFonts w:ascii="Times New Roman" w:hAnsi="Times New Roman"/>
                <w:szCs w:val="28"/>
                <w:lang w:val="kk-KZ"/>
              </w:rPr>
            </w:pPr>
            <w:r>
              <w:rPr>
                <w:rFonts w:ascii="Times New Roman" w:hAnsi="Times New Roman"/>
                <w:szCs w:val="28"/>
                <w:lang w:val="kk-KZ"/>
              </w:rPr>
              <w:t>қышқыл</w:t>
            </w:r>
          </w:p>
          <w:p w:rsidR="0035007C" w:rsidRDefault="0035007C">
            <w:pPr>
              <w:tabs>
                <w:tab w:val="left" w:pos="-2340"/>
                <w:tab w:val="left" w:pos="-2160"/>
              </w:tabs>
              <w:jc w:val="center"/>
              <w:rPr>
                <w:rFonts w:ascii="Times New Roman" w:hAnsi="Times New Roman"/>
                <w:b/>
                <w:sz w:val="28"/>
                <w:szCs w:val="28"/>
                <w:lang w:val="kk-KZ"/>
              </w:rPr>
            </w:pPr>
          </w:p>
        </w:tc>
        <w:tc>
          <w:tcPr>
            <w:tcW w:w="2476"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H</w:t>
            </w:r>
            <w:r>
              <w:rPr>
                <w:rFonts w:ascii="Times New Roman" w:hAnsi="Times New Roman"/>
                <w:szCs w:val="28"/>
                <w:vertAlign w:val="subscript"/>
                <w:lang w:val="kk-KZ"/>
              </w:rPr>
              <w:t>2</w:t>
            </w:r>
            <w:r>
              <w:rPr>
                <w:rFonts w:ascii="Times New Roman" w:hAnsi="Times New Roman"/>
                <w:szCs w:val="28"/>
                <w:lang w:val="kk-KZ"/>
              </w:rPr>
              <w:t>MnO</w:t>
            </w:r>
            <w:r>
              <w:rPr>
                <w:rFonts w:ascii="Times New Roman" w:hAnsi="Times New Roman"/>
                <w:szCs w:val="28"/>
                <w:vertAlign w:val="subscript"/>
                <w:lang w:val="kk-KZ"/>
              </w:rPr>
              <w:t>4</w:t>
            </w:r>
            <w:r>
              <w:rPr>
                <w:rFonts w:ascii="Times New Roman" w:hAnsi="Times New Roman"/>
                <w:szCs w:val="28"/>
                <w:lang w:val="kk-KZ"/>
              </w:rPr>
              <w:t xml:space="preserve">  HМnO</w:t>
            </w:r>
            <w:r>
              <w:rPr>
                <w:rFonts w:ascii="Times New Roman" w:hAnsi="Times New Roman"/>
                <w:szCs w:val="28"/>
                <w:vertAlign w:val="subscript"/>
                <w:lang w:val="kk-KZ"/>
              </w:rPr>
              <w:t>4</w:t>
            </w:r>
          </w:p>
          <w:p w:rsidR="0035007C" w:rsidRDefault="0035007C">
            <w:pPr>
              <w:tabs>
                <w:tab w:val="left" w:pos="-2340"/>
                <w:tab w:val="left" w:pos="-2160"/>
              </w:tabs>
              <w:jc w:val="center"/>
              <w:rPr>
                <w:rFonts w:ascii="Times New Roman" w:hAnsi="Times New Roman"/>
                <w:b/>
                <w:sz w:val="28"/>
                <w:szCs w:val="28"/>
                <w:lang w:val="kk-KZ"/>
              </w:rPr>
            </w:pPr>
            <w:r>
              <w:rPr>
                <w:rFonts w:ascii="Times New Roman" w:hAnsi="Times New Roman"/>
                <w:szCs w:val="28"/>
                <w:lang w:val="kk-KZ"/>
              </w:rPr>
              <w:t>қышқыл</w:t>
            </w:r>
          </w:p>
        </w:tc>
      </w:tr>
      <w:tr w:rsidR="0035007C" w:rsidTr="0035007C">
        <w:tc>
          <w:tcPr>
            <w:tcW w:w="2429"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Тотығу</w:t>
            </w:r>
            <w:r>
              <w:rPr>
                <w:rFonts w:ascii="Times New Roman" w:hAnsi="Times New Roman"/>
                <w:b/>
                <w:szCs w:val="28"/>
                <w:lang w:val="kk-KZ"/>
              </w:rPr>
              <w:t>-</w:t>
            </w:r>
            <w:r>
              <w:rPr>
                <w:rFonts w:ascii="Times New Roman" w:hAnsi="Times New Roman"/>
                <w:szCs w:val="28"/>
                <w:lang w:val="kk-KZ"/>
              </w:rPr>
              <w:t>тотықсыздану</w:t>
            </w:r>
          </w:p>
        </w:tc>
        <w:tc>
          <w:tcPr>
            <w:tcW w:w="2398"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vertAlign w:val="subscript"/>
                <w:lang w:val="kk-KZ"/>
              </w:rPr>
            </w:pPr>
            <w:r>
              <w:rPr>
                <w:rFonts w:ascii="Times New Roman" w:hAnsi="Times New Roman"/>
                <w:szCs w:val="28"/>
                <w:lang w:val="kk-KZ"/>
              </w:rPr>
              <w:t>MnSO</w:t>
            </w:r>
            <w:r>
              <w:rPr>
                <w:rFonts w:ascii="Times New Roman" w:hAnsi="Times New Roman"/>
                <w:szCs w:val="28"/>
                <w:vertAlign w:val="subscript"/>
                <w:lang w:val="kk-KZ"/>
              </w:rPr>
              <w:t>4</w:t>
            </w:r>
          </w:p>
          <w:p w:rsidR="0035007C" w:rsidRDefault="0035007C">
            <w:pPr>
              <w:tabs>
                <w:tab w:val="left" w:pos="-2340"/>
                <w:tab w:val="left" w:pos="-2160"/>
              </w:tabs>
              <w:jc w:val="center"/>
              <w:rPr>
                <w:rFonts w:ascii="Times New Roman" w:hAnsi="Times New Roman"/>
                <w:szCs w:val="28"/>
                <w:lang w:val="kk-KZ"/>
              </w:rPr>
            </w:pPr>
            <w:r>
              <w:rPr>
                <w:rFonts w:ascii="Times New Roman" w:hAnsi="Times New Roman"/>
                <w:szCs w:val="28"/>
                <w:lang w:val="kk-KZ"/>
              </w:rPr>
              <w:t>Mn(OH)</w:t>
            </w:r>
            <w:r>
              <w:rPr>
                <w:rFonts w:ascii="Times New Roman" w:hAnsi="Times New Roman"/>
                <w:szCs w:val="28"/>
                <w:vertAlign w:val="subscript"/>
                <w:lang w:val="kk-KZ"/>
              </w:rPr>
              <w:t>2</w:t>
            </w:r>
          </w:p>
          <w:p w:rsidR="0035007C" w:rsidRDefault="0035007C">
            <w:pPr>
              <w:tabs>
                <w:tab w:val="left" w:pos="-2340"/>
                <w:tab w:val="left" w:pos="-2160"/>
              </w:tabs>
              <w:jc w:val="center"/>
              <w:rPr>
                <w:rFonts w:ascii="Times New Roman" w:hAnsi="Times New Roman"/>
                <w:szCs w:val="28"/>
                <w:lang w:val="kk-KZ"/>
              </w:rPr>
            </w:pPr>
            <w:r>
              <w:rPr>
                <w:rFonts w:ascii="Times New Roman" w:hAnsi="Times New Roman"/>
                <w:szCs w:val="28"/>
                <w:lang w:val="kk-KZ"/>
              </w:rPr>
              <w:t>MnO</w:t>
            </w:r>
          </w:p>
          <w:p w:rsidR="0035007C" w:rsidRDefault="0035007C">
            <w:pPr>
              <w:tabs>
                <w:tab w:val="left" w:pos="-2340"/>
                <w:tab w:val="left" w:pos="-2160"/>
              </w:tabs>
              <w:jc w:val="center"/>
              <w:rPr>
                <w:rFonts w:ascii="Times New Roman" w:hAnsi="Times New Roman"/>
                <w:b/>
                <w:sz w:val="28"/>
                <w:szCs w:val="28"/>
                <w:lang w:val="kk-KZ"/>
              </w:rPr>
            </w:pPr>
            <w:r>
              <w:rPr>
                <w:rFonts w:ascii="Times New Roman" w:hAnsi="Times New Roman"/>
                <w:szCs w:val="28"/>
                <w:lang w:val="kk-KZ"/>
              </w:rPr>
              <w:t>тотықсыздандырғыш</w:t>
            </w:r>
          </w:p>
        </w:tc>
        <w:tc>
          <w:tcPr>
            <w:tcW w:w="2453"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MnO</w:t>
            </w:r>
            <w:r>
              <w:rPr>
                <w:rFonts w:ascii="Times New Roman" w:hAnsi="Times New Roman"/>
                <w:szCs w:val="28"/>
                <w:vertAlign w:val="subscript"/>
                <w:lang w:val="kk-KZ"/>
              </w:rPr>
              <w:t>2</w:t>
            </w:r>
          </w:p>
          <w:p w:rsidR="0035007C" w:rsidRDefault="0035007C">
            <w:pPr>
              <w:tabs>
                <w:tab w:val="left" w:pos="-2340"/>
                <w:tab w:val="left" w:pos="-2160"/>
              </w:tabs>
              <w:jc w:val="center"/>
              <w:rPr>
                <w:rFonts w:ascii="Times New Roman" w:hAnsi="Times New Roman"/>
                <w:szCs w:val="28"/>
                <w:lang w:val="kk-KZ"/>
              </w:rPr>
            </w:pPr>
            <w:r>
              <w:rPr>
                <w:rFonts w:ascii="Times New Roman" w:hAnsi="Times New Roman"/>
                <w:szCs w:val="28"/>
                <w:lang w:val="kk-KZ"/>
              </w:rPr>
              <w:t>MnF</w:t>
            </w:r>
            <w:r>
              <w:rPr>
                <w:rFonts w:ascii="Times New Roman" w:hAnsi="Times New Roman"/>
                <w:szCs w:val="28"/>
                <w:vertAlign w:val="subscript"/>
                <w:lang w:val="kk-KZ"/>
              </w:rPr>
              <w:t>4</w:t>
            </w:r>
          </w:p>
          <w:p w:rsidR="0035007C" w:rsidRDefault="0035007C">
            <w:pPr>
              <w:tabs>
                <w:tab w:val="left" w:pos="-2340"/>
                <w:tab w:val="left" w:pos="-2160"/>
              </w:tabs>
              <w:jc w:val="center"/>
              <w:rPr>
                <w:rFonts w:ascii="Times New Roman" w:hAnsi="Times New Roman"/>
                <w:szCs w:val="28"/>
                <w:lang w:val="kk-KZ"/>
              </w:rPr>
            </w:pPr>
            <w:r>
              <w:rPr>
                <w:rFonts w:ascii="Times New Roman" w:hAnsi="Times New Roman"/>
                <w:szCs w:val="28"/>
                <w:lang w:val="kk-KZ"/>
              </w:rPr>
              <w:t>K</w:t>
            </w:r>
            <w:r>
              <w:rPr>
                <w:rFonts w:ascii="Times New Roman" w:hAnsi="Times New Roman"/>
                <w:szCs w:val="28"/>
                <w:vertAlign w:val="subscript"/>
                <w:lang w:val="kk-KZ"/>
              </w:rPr>
              <w:t>2</w:t>
            </w:r>
            <w:r>
              <w:rPr>
                <w:rFonts w:ascii="Times New Roman" w:hAnsi="Times New Roman"/>
                <w:szCs w:val="28"/>
                <w:lang w:val="kk-KZ"/>
              </w:rPr>
              <w:t>MnO</w:t>
            </w:r>
            <w:r>
              <w:rPr>
                <w:rFonts w:ascii="Times New Roman" w:hAnsi="Times New Roman"/>
                <w:szCs w:val="28"/>
                <w:vertAlign w:val="subscript"/>
                <w:lang w:val="kk-KZ"/>
              </w:rPr>
              <w:t>3</w:t>
            </w:r>
          </w:p>
          <w:p w:rsidR="0035007C" w:rsidRDefault="0035007C">
            <w:pPr>
              <w:tabs>
                <w:tab w:val="left" w:pos="-2340"/>
                <w:tab w:val="left" w:pos="-2160"/>
              </w:tabs>
              <w:jc w:val="center"/>
              <w:rPr>
                <w:rFonts w:ascii="Times New Roman" w:hAnsi="Times New Roman"/>
                <w:b/>
                <w:sz w:val="28"/>
                <w:szCs w:val="28"/>
                <w:lang w:val="kk-KZ"/>
              </w:rPr>
            </w:pPr>
            <w:r>
              <w:rPr>
                <w:rFonts w:ascii="Times New Roman" w:hAnsi="Times New Roman"/>
                <w:szCs w:val="28"/>
                <w:lang w:val="kk-KZ"/>
              </w:rPr>
              <w:t>әрі тотықтырғыш, әрі тотықсыздандырғыш</w:t>
            </w:r>
          </w:p>
        </w:tc>
        <w:tc>
          <w:tcPr>
            <w:tcW w:w="2476" w:type="dxa"/>
            <w:tcBorders>
              <w:top w:val="single" w:sz="4" w:space="0" w:color="auto"/>
              <w:left w:val="single" w:sz="4" w:space="0" w:color="auto"/>
              <w:bottom w:val="single" w:sz="4" w:space="0" w:color="auto"/>
              <w:right w:val="single" w:sz="4" w:space="0" w:color="auto"/>
            </w:tcBorders>
            <w:vAlign w:val="center"/>
            <w:hideMark/>
          </w:tcPr>
          <w:p w:rsidR="0035007C" w:rsidRDefault="0035007C">
            <w:pPr>
              <w:tabs>
                <w:tab w:val="left" w:pos="-2340"/>
                <w:tab w:val="left" w:pos="-2160"/>
              </w:tabs>
              <w:jc w:val="center"/>
              <w:rPr>
                <w:rFonts w:ascii="Times New Roman" w:hAnsi="Times New Roman"/>
                <w:sz w:val="28"/>
                <w:szCs w:val="28"/>
                <w:lang w:val="kk-KZ"/>
              </w:rPr>
            </w:pPr>
            <w:r>
              <w:rPr>
                <w:rFonts w:ascii="Times New Roman" w:hAnsi="Times New Roman"/>
                <w:szCs w:val="28"/>
                <w:lang w:val="kk-KZ"/>
              </w:rPr>
              <w:t>Mn</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7</w:t>
            </w:r>
          </w:p>
          <w:p w:rsidR="0035007C" w:rsidRDefault="0035007C">
            <w:pPr>
              <w:tabs>
                <w:tab w:val="left" w:pos="-2340"/>
                <w:tab w:val="left" w:pos="-2160"/>
              </w:tabs>
              <w:jc w:val="center"/>
              <w:rPr>
                <w:rFonts w:ascii="Times New Roman" w:hAnsi="Times New Roman"/>
                <w:szCs w:val="28"/>
                <w:lang w:val="en-US"/>
              </w:rPr>
            </w:pPr>
            <w:r>
              <w:rPr>
                <w:rFonts w:ascii="Times New Roman" w:hAnsi="Times New Roman"/>
                <w:szCs w:val="28"/>
                <w:lang w:val="en-US"/>
              </w:rPr>
              <w:t>H</w:t>
            </w:r>
            <w:r>
              <w:rPr>
                <w:rFonts w:ascii="Times New Roman" w:hAnsi="Times New Roman"/>
                <w:szCs w:val="28"/>
                <w:lang w:val="kk-KZ"/>
              </w:rPr>
              <w:t>М</w:t>
            </w:r>
            <w:r>
              <w:rPr>
                <w:rFonts w:ascii="Times New Roman" w:hAnsi="Times New Roman"/>
                <w:szCs w:val="28"/>
                <w:lang w:val="en-US"/>
              </w:rPr>
              <w:t>nO</w:t>
            </w:r>
            <w:r>
              <w:rPr>
                <w:rFonts w:ascii="Times New Roman" w:hAnsi="Times New Roman"/>
                <w:szCs w:val="28"/>
                <w:vertAlign w:val="subscript"/>
                <w:lang w:val="en-US"/>
              </w:rPr>
              <w:t>4</w:t>
            </w:r>
          </w:p>
          <w:p w:rsidR="0035007C" w:rsidRDefault="0035007C">
            <w:pPr>
              <w:tabs>
                <w:tab w:val="left" w:pos="-2340"/>
                <w:tab w:val="left" w:pos="-2160"/>
              </w:tabs>
              <w:jc w:val="center"/>
              <w:rPr>
                <w:rFonts w:ascii="Times New Roman" w:hAnsi="Times New Roman"/>
                <w:szCs w:val="28"/>
                <w:vertAlign w:val="subscript"/>
                <w:lang w:val="kk-KZ"/>
              </w:rPr>
            </w:pPr>
            <w:r>
              <w:rPr>
                <w:rFonts w:ascii="Times New Roman" w:hAnsi="Times New Roman"/>
                <w:szCs w:val="28"/>
                <w:lang w:val="en-US"/>
              </w:rPr>
              <w:t>KmnO</w:t>
            </w:r>
            <w:r>
              <w:rPr>
                <w:rFonts w:ascii="Times New Roman" w:hAnsi="Times New Roman"/>
                <w:szCs w:val="28"/>
                <w:vertAlign w:val="subscript"/>
                <w:lang w:val="en-US"/>
              </w:rPr>
              <w:t>4</w:t>
            </w:r>
          </w:p>
          <w:p w:rsidR="0035007C" w:rsidRDefault="0035007C">
            <w:pPr>
              <w:tabs>
                <w:tab w:val="left" w:pos="-2340"/>
                <w:tab w:val="left" w:pos="-2160"/>
              </w:tabs>
              <w:jc w:val="center"/>
              <w:rPr>
                <w:rFonts w:ascii="Times New Roman" w:hAnsi="Times New Roman"/>
                <w:b/>
                <w:sz w:val="28"/>
                <w:szCs w:val="28"/>
                <w:lang w:val="kk-KZ"/>
              </w:rPr>
            </w:pPr>
            <w:r>
              <w:rPr>
                <w:rFonts w:ascii="Times New Roman" w:hAnsi="Times New Roman"/>
                <w:szCs w:val="28"/>
                <w:lang w:val="kk-KZ"/>
              </w:rPr>
              <w:t>тотықтырғыш</w:t>
            </w:r>
          </w:p>
        </w:tc>
      </w:tr>
    </w:tbl>
    <w:p w:rsidR="0035007C" w:rsidRDefault="0035007C" w:rsidP="0035007C">
      <w:pPr>
        <w:tabs>
          <w:tab w:val="left" w:pos="-2340"/>
          <w:tab w:val="left" w:pos="-2160"/>
        </w:tabs>
        <w:ind w:firstLine="567"/>
        <w:jc w:val="both"/>
        <w:rPr>
          <w:rFonts w:ascii="Times New Roman" w:hAnsi="Times New Roman"/>
          <w:b/>
          <w:sz w:val="28"/>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Енді элементтер валенттіліктері мен тотығу дәрежелерінің мәндерін элемент атомдарының электрондық құрылысына байланысты қарастырайық.</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jc w:val="center"/>
        <w:rPr>
          <w:rFonts w:ascii="Times New Roman" w:hAnsi="Times New Roman"/>
          <w:b/>
          <w:szCs w:val="28"/>
          <w:lang w:val="kk-KZ"/>
        </w:rPr>
      </w:pPr>
      <w:r>
        <w:rPr>
          <w:rFonts w:ascii="Times New Roman" w:hAnsi="Times New Roman"/>
          <w:b/>
          <w:szCs w:val="28"/>
          <w:lang w:val="kk-KZ"/>
        </w:rPr>
        <w:t xml:space="preserve">§9 Негізгі (А) және қосымша (В) топшасы элементтерінің </w:t>
      </w:r>
    </w:p>
    <w:p w:rsidR="0035007C" w:rsidRDefault="0035007C" w:rsidP="0035007C">
      <w:pPr>
        <w:tabs>
          <w:tab w:val="left" w:pos="-2340"/>
          <w:tab w:val="left" w:pos="-2160"/>
        </w:tabs>
        <w:jc w:val="center"/>
        <w:rPr>
          <w:rFonts w:ascii="Times New Roman" w:hAnsi="Times New Roman"/>
          <w:b/>
          <w:szCs w:val="28"/>
          <w:lang w:val="kk-KZ"/>
        </w:rPr>
      </w:pPr>
      <w:r>
        <w:rPr>
          <w:rFonts w:ascii="Times New Roman" w:hAnsi="Times New Roman"/>
          <w:b/>
          <w:szCs w:val="28"/>
          <w:lang w:val="kk-KZ"/>
        </w:rPr>
        <w:t>валенттіліктері мен тотығу дәрежелері</w:t>
      </w:r>
    </w:p>
    <w:p w:rsidR="0035007C" w:rsidRDefault="0035007C" w:rsidP="0035007C">
      <w:pPr>
        <w:tabs>
          <w:tab w:val="left" w:pos="-2340"/>
          <w:tab w:val="left" w:pos="-2160"/>
        </w:tabs>
        <w:ind w:firstLine="567"/>
        <w:jc w:val="both"/>
        <w:rPr>
          <w:rFonts w:ascii="Times New Roman" w:hAnsi="Times New Roman"/>
          <w:b/>
          <w:szCs w:val="28"/>
          <w:lang w:val="kk-KZ"/>
        </w:rPr>
      </w:pPr>
    </w:p>
    <w:p w:rsidR="0035007C" w:rsidRDefault="0035007C" w:rsidP="0035007C">
      <w:pPr>
        <w:tabs>
          <w:tab w:val="left" w:pos="-2340"/>
          <w:tab w:val="left" w:pos="-2160"/>
          <w:tab w:val="left" w:pos="871"/>
        </w:tabs>
        <w:ind w:firstLine="567"/>
        <w:jc w:val="both"/>
        <w:rPr>
          <w:rFonts w:ascii="Times New Roman" w:hAnsi="Times New Roman"/>
          <w:szCs w:val="28"/>
          <w:lang w:val="kk-KZ"/>
        </w:rPr>
      </w:pPr>
      <w:r>
        <w:rPr>
          <w:rFonts w:ascii="KZ Times New Roman" w:hAnsi="KZ Times New Roman"/>
          <w:szCs w:val="20"/>
        </w:rPr>
        <w:pict>
          <v:shape id="_x0000_s1135" type="#_x0000_t32" style="position:absolute;left:0;text-align:left;margin-left:460.95pt;margin-top:48.85pt;width:0;height:16.15pt;flip:y;z-index:251658240" o:connectortype="straight">
            <v:stroke endarrow="block"/>
          </v:shape>
        </w:pict>
      </w:r>
      <w:r>
        <w:rPr>
          <w:rFonts w:ascii="KZ Times New Roman" w:hAnsi="KZ Times New Roman"/>
          <w:szCs w:val="20"/>
        </w:rPr>
        <w:pict>
          <v:rect id="_x0000_s1134" style="position:absolute;left:0;text-align:left;margin-left:453.45pt;margin-top:48.85pt;width:14.5pt;height:16.15pt;z-index:251658240"/>
        </w:pict>
      </w:r>
      <w:r>
        <w:rPr>
          <w:rFonts w:ascii="Times New Roman" w:hAnsi="Times New Roman"/>
          <w:szCs w:val="28"/>
          <w:u w:val="single"/>
          <w:lang w:val="kk-KZ"/>
        </w:rPr>
        <w:t>а</w:t>
      </w:r>
      <w:r>
        <w:rPr>
          <w:rFonts w:ascii="Times New Roman" w:hAnsi="Times New Roman"/>
          <w:b/>
          <w:szCs w:val="28"/>
          <w:u w:val="single"/>
          <w:lang w:val="kk-KZ"/>
        </w:rPr>
        <w:t>)</w:t>
      </w:r>
      <w:r>
        <w:rPr>
          <w:rFonts w:ascii="Times New Roman" w:hAnsi="Times New Roman"/>
          <w:b/>
          <w:szCs w:val="28"/>
          <w:u w:val="single"/>
          <w:lang w:val="kk-KZ"/>
        </w:rPr>
        <w:tab/>
      </w:r>
      <w:r>
        <w:rPr>
          <w:rFonts w:ascii="Times New Roman" w:hAnsi="Times New Roman"/>
          <w:szCs w:val="28"/>
          <w:u w:val="single"/>
          <w:lang w:val="kk-KZ"/>
        </w:rPr>
        <w:t>Бірінші топ</w:t>
      </w:r>
      <w:r>
        <w:rPr>
          <w:rFonts w:ascii="Times New Roman" w:hAnsi="Times New Roman"/>
          <w:szCs w:val="28"/>
          <w:lang w:val="kk-KZ"/>
        </w:rPr>
        <w:t xml:space="preserve"> (А-топшасы). Бірінші топтың негізгі топшасы элементтерінің валенттілік электрондары, дара электрон саны да бірге тең болуына байланысты бұл топтағы элементтер валенттіліктері де тотығу дәрежесі де бірге тең болады. Электрондық формуласы – ns</w:t>
      </w:r>
      <w:r>
        <w:rPr>
          <w:rFonts w:ascii="Times New Roman" w:hAnsi="Times New Roman"/>
          <w:szCs w:val="28"/>
          <w:vertAlign w:val="superscript"/>
          <w:lang w:val="kk-KZ"/>
        </w:rPr>
        <w:t>1</w:t>
      </w:r>
      <w:r>
        <w:rPr>
          <w:rFonts w:ascii="Times New Roman" w:hAnsi="Times New Roman"/>
          <w:szCs w:val="28"/>
          <w:lang w:val="kk-KZ"/>
        </w:rPr>
        <w:t xml:space="preserve">, электронды-графикалық формуласы           , валенттіліктері:І, тотығу дәрежелері:0, +1. Бұл топта тек бір ғана элемент (Н) химиялық белсенді металдармен гидридтер түзген кезде тотығу дәрежесі -1-ге тең болады: </w:t>
      </w:r>
      <w:r>
        <w:rPr>
          <w:rFonts w:ascii="Times New Roman" w:eastAsia="Times New Roman" w:hAnsi="Times New Roman" w:cs="Times New Roman"/>
          <w:position w:val="-28"/>
          <w:sz w:val="28"/>
          <w:szCs w:val="28"/>
          <w:lang w:val="kk-KZ"/>
        </w:rPr>
        <w:object w:dxaOrig="2260" w:dyaOrig="700">
          <v:shape id="_x0000_i1077" type="#_x0000_t75" style="width:112.5pt;height:35.25pt" o:ole="">
            <v:imagedata r:id="rId110" o:title=""/>
          </v:shape>
          <o:OLEObject Type="Embed" ProgID="Equation.3" ShapeID="_x0000_i1077" DrawAspect="Content" ObjectID="_1536336485" r:id="rId111"/>
        </w:object>
      </w:r>
      <w:r>
        <w:rPr>
          <w:rFonts w:ascii="Times New Roman" w:hAnsi="Times New Roman"/>
          <w:szCs w:val="28"/>
          <w:lang w:val="kk-KZ"/>
        </w:rPr>
        <w: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Екінші топ</w:t>
      </w:r>
      <w:r>
        <w:rPr>
          <w:rFonts w:ascii="Times New Roman" w:hAnsi="Times New Roman"/>
          <w:szCs w:val="28"/>
          <w:lang w:val="kk-KZ"/>
        </w:rPr>
        <w:t xml:space="preserve"> Бұл топты инертті газ гелий бастайды, оның электрондық формуласы 1s</w:t>
      </w:r>
      <w:r>
        <w:rPr>
          <w:rFonts w:ascii="Times New Roman" w:hAnsi="Times New Roman"/>
          <w:szCs w:val="28"/>
          <w:vertAlign w:val="superscript"/>
          <w:lang w:val="kk-KZ"/>
        </w:rPr>
        <w:t>2</w:t>
      </w:r>
      <w:r>
        <w:rPr>
          <w:rFonts w:ascii="Times New Roman" w:hAnsi="Times New Roman"/>
          <w:szCs w:val="28"/>
          <w:lang w:val="kk-KZ"/>
        </w:rPr>
        <w:t>, электрондық деңгейі аяқталған, дара электроны жоқ.Сондықтан бұл элементтің басқа элементтермен қосылыс түзу қабілеті өте нашар, тотығу дәрежесі нольге тең. Ал, осы топшадағы берилий элементінен бастап, валенттілік электрондары орналасқан деңгейде бос орбитальдары болуына байланысты олар қосылыс түзеді. Валенттілік электрондары – ns</w:t>
      </w:r>
      <w:r>
        <w:rPr>
          <w:rFonts w:ascii="Times New Roman" w:hAnsi="Times New Roman"/>
          <w:szCs w:val="28"/>
          <w:vertAlign w:val="superscript"/>
          <w:lang w:val="kk-KZ"/>
        </w:rPr>
        <w:t>2</w:t>
      </w:r>
      <w:r>
        <w:rPr>
          <w:rFonts w:ascii="Times New Roman" w:hAnsi="Times New Roman"/>
          <w:szCs w:val="28"/>
          <w:lang w:val="kk-KZ"/>
        </w:rPr>
        <w:t xml:space="preserve">, электронды-графикалық формуласы: </w:t>
      </w: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
        <w:gridCol w:w="284"/>
        <w:gridCol w:w="568"/>
      </w:tblGrid>
      <w:tr w:rsidR="0035007C" w:rsidTr="0035007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852" w:type="dxa"/>
        </w:trPr>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29" style="position:absolute;left:0;text-align:left;margin-left:9pt;margin-top:.35pt;width:18pt;height:21pt;z-index:251658240;mso-position-horizontal-relative:text;mso-position-vertical-relative:text" coordsize="360,420" path="m,360v60,30,120,60,180,c240,300,330,60,360,e" filled="f">
                  <v:stroke endarrow="block"/>
                  <v:path arrowok="t"/>
                </v:shape>
              </w:pict>
            </w: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Times New Roman" w:hAnsi="Times New Roman"/>
          <w:szCs w:val="28"/>
          <w:lang w:val="en-US"/>
        </w:rPr>
        <w:t>ns</w:t>
      </w:r>
      <w:r>
        <w:rPr>
          <w:rFonts w:ascii="Times New Roman" w:hAnsi="Times New Roman"/>
          <w:szCs w:val="28"/>
          <w:vertAlign w:val="superscript"/>
          <w:lang w:val="en-US"/>
        </w:rPr>
        <w:t>2</w:t>
      </w:r>
      <w:r>
        <w:rPr>
          <w:rFonts w:ascii="Times New Roman" w:hAnsi="Times New Roman"/>
          <w:szCs w:val="28"/>
          <w:lang w:val="en-US"/>
        </w:rPr>
        <w:t xml:space="preserve">     np</w:t>
      </w:r>
      <w:r>
        <w:rPr>
          <w:rFonts w:ascii="Times New Roman" w:hAnsi="Times New Roman"/>
          <w:szCs w:val="28"/>
          <w:vertAlign w:val="superscript"/>
          <w:lang w:val="en-US"/>
        </w:rPr>
        <w:t xml:space="preserve">0 </w:t>
      </w:r>
      <w:r>
        <w:rPr>
          <w:rFonts w:ascii="Times New Roman" w:hAnsi="Times New Roman"/>
          <w:szCs w:val="28"/>
          <w:lang w:val="en-US"/>
        </w:rPr>
        <w:t xml:space="preserve">       n&gt;1</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Атомның негізгі жағдайында дара электрон болмағанымен қозған күйде дара электрон саны екіге тең болады: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84"/>
        <w:gridCol w:w="640"/>
      </w:tblGrid>
      <w:tr w:rsidR="0035007C" w:rsidTr="0035007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 xml:space="preserve">↑ </w:t>
            </w: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924"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vertAlign w:val="superscript"/>
          <w:lang w:val="kk-KZ"/>
        </w:rPr>
      </w:pPr>
      <w:r>
        <w:rPr>
          <w:rFonts w:ascii="Times New Roman" w:hAnsi="Times New Roman"/>
          <w:szCs w:val="28"/>
          <w:lang w:val="en-US"/>
        </w:rPr>
        <w:t>ns</w:t>
      </w:r>
      <w:r>
        <w:rPr>
          <w:rFonts w:ascii="Times New Roman" w:hAnsi="Times New Roman"/>
          <w:szCs w:val="28"/>
          <w:vertAlign w:val="superscript"/>
          <w:lang w:val="kk-KZ"/>
        </w:rPr>
        <w:t>1</w:t>
      </w:r>
      <w:r>
        <w:rPr>
          <w:rFonts w:ascii="Times New Roman" w:hAnsi="Times New Roman"/>
          <w:szCs w:val="28"/>
          <w:lang w:val="en-US"/>
        </w:rPr>
        <w:t xml:space="preserve">     np</w:t>
      </w:r>
      <w:r>
        <w:rPr>
          <w:rFonts w:ascii="Times New Roman" w:hAnsi="Times New Roman"/>
          <w:szCs w:val="28"/>
          <w:vertAlign w:val="superscript"/>
          <w:lang w:val="kk-KZ"/>
        </w:rPr>
        <w:t>1</w:t>
      </w:r>
      <w:r>
        <w:rPr>
          <w:rFonts w:ascii="Times New Roman" w:hAnsi="Times New Roman"/>
          <w:szCs w:val="28"/>
          <w:lang w:val="kk-KZ"/>
        </w:rPr>
        <w:t>,</w:t>
      </w: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 xml:space="preserve">сондықтан элементтер валенттіліктері, ІІ, тотығу дәрежелері: 0, +2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ә) р-элементтері үшін:</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Үшінші топ</w:t>
      </w:r>
      <w:r>
        <w:rPr>
          <w:rFonts w:ascii="Times New Roman" w:hAnsi="Times New Roman"/>
          <w:szCs w:val="28"/>
          <w:lang w:val="kk-KZ"/>
        </w:rPr>
        <w:t>: осы топтан сегізінші топқа дейінгі элементтер р-орбитальдарын толтырады.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ІІІ-А элементтері үшін валенттілік электрондарының электрондық формуласы: ns</w:t>
      </w:r>
      <w:r>
        <w:rPr>
          <w:rFonts w:ascii="Times New Roman" w:hAnsi="Times New Roman"/>
          <w:szCs w:val="28"/>
          <w:vertAlign w:val="superscript"/>
          <w:lang w:val="kk-KZ"/>
        </w:rPr>
        <w:t>2</w:t>
      </w:r>
      <w:r>
        <w:rPr>
          <w:rFonts w:ascii="Times New Roman" w:hAnsi="Times New Roman"/>
          <w:szCs w:val="28"/>
          <w:lang w:val="kk-KZ"/>
        </w:rPr>
        <w:t xml:space="preserve"> np</w:t>
      </w:r>
      <w:r>
        <w:rPr>
          <w:rFonts w:ascii="Times New Roman" w:hAnsi="Times New Roman"/>
          <w:szCs w:val="28"/>
          <w:vertAlign w:val="superscript"/>
          <w:lang w:val="kk-KZ"/>
        </w:rPr>
        <w:t>1</w:t>
      </w:r>
      <w:r>
        <w:rPr>
          <w:rFonts w:ascii="Times New Roman" w:hAnsi="Times New Roman"/>
          <w:szCs w:val="28"/>
          <w:lang w:val="kk-KZ"/>
        </w:rPr>
        <w:t xml:space="preserve"> (n&gt;1), электронды-графикалық формуласы:</w:t>
      </w: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84"/>
        <w:gridCol w:w="640"/>
      </w:tblGrid>
      <w:tr w:rsidR="0035007C" w:rsidTr="0035007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 xml:space="preserve">↑ </w:t>
            </w: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924"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30" style="position:absolute;left:0;text-align:left;margin-left:9pt;margin-top:7.5pt;width:27pt;height:10.5pt;z-index:251658240;mso-position-horizontal-relative:text;mso-position-vertical-relative:text" coordsize="540,210" path="m,180v135,15,270,30,360,c450,150,495,75,540,e" filled="f">
                  <v:stroke endarrow="block"/>
                  <v:path arrowok="t"/>
                </v:shape>
              </w:pict>
            </w: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kk-KZ"/>
        </w:rPr>
      </w:pPr>
      <w:r>
        <w:rPr>
          <w:rFonts w:ascii="Times New Roman" w:hAnsi="Times New Roman"/>
          <w:szCs w:val="28"/>
          <w:lang w:val="kk-KZ"/>
        </w:rPr>
        <w:t xml:space="preserve">            ns</w:t>
      </w:r>
      <w:r>
        <w:rPr>
          <w:rFonts w:ascii="Times New Roman" w:hAnsi="Times New Roman"/>
          <w:szCs w:val="28"/>
          <w:vertAlign w:val="superscript"/>
          <w:lang w:val="kk-KZ"/>
        </w:rPr>
        <w:t>2</w:t>
      </w:r>
      <w:r>
        <w:rPr>
          <w:rFonts w:ascii="Times New Roman" w:hAnsi="Times New Roman"/>
          <w:szCs w:val="28"/>
          <w:lang w:val="kk-KZ"/>
        </w:rPr>
        <w:t xml:space="preserve">     np</w:t>
      </w:r>
      <w:r>
        <w:rPr>
          <w:rFonts w:ascii="Times New Roman" w:hAnsi="Times New Roman"/>
          <w:szCs w:val="28"/>
          <w:vertAlign w:val="superscript"/>
          <w:lang w:val="kk-KZ"/>
        </w:rPr>
        <w:t>1</w:t>
      </w:r>
      <w:r>
        <w:rPr>
          <w:rFonts w:ascii="Times New Roman" w:hAnsi="Times New Roman"/>
          <w:szCs w:val="28"/>
          <w:lang w:val="kk-KZ"/>
        </w:rPr>
        <w:t>, негізгі жағдайда дара электрон саны бірге тең, болуына байланысты валенттіліктері: І, тотығу дәрежелері: 0, +1.</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Валенттілік және тотығу дәрежелерінің мәндері осы сандарға сай келетіндері атом радиустары үлкен болатын таллий және индий элементтеріне лайық.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Осындай заңдылық, яғни төменгі валенттілікке сай қосылыс беретін элементтер басқа топтарда да бесінші және алтыншы периодтарда орналасады (Pb, Bi, Po, At).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Ал, қозған жағдайда, s-орбиталіндегі бір электроны р-орбиталіне ауысуына байланысты дара электрон саны үшке тең болады, валенттілік: ІІІ, тотығу дәрежесі: 0, +3.</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Төртінші топ</w:t>
      </w:r>
      <w:r>
        <w:rPr>
          <w:rFonts w:ascii="Times New Roman" w:hAnsi="Times New Roman"/>
          <w:szCs w:val="28"/>
          <w:lang w:val="kk-KZ"/>
        </w:rPr>
        <w:t xml:space="preserve"> IVA – элементтерінің валенттілік электрондарының формуласы: ns</w:t>
      </w:r>
      <w:r>
        <w:rPr>
          <w:rFonts w:ascii="Times New Roman" w:hAnsi="Times New Roman"/>
          <w:szCs w:val="28"/>
          <w:vertAlign w:val="superscript"/>
          <w:lang w:val="kk-KZ"/>
        </w:rPr>
        <w:t>2</w:t>
      </w:r>
      <w:r>
        <w:rPr>
          <w:rFonts w:ascii="Times New Roman" w:hAnsi="Times New Roman"/>
          <w:szCs w:val="28"/>
          <w:lang w:val="kk-KZ"/>
        </w:rPr>
        <w:t xml:space="preserve"> np</w:t>
      </w:r>
      <w:r>
        <w:rPr>
          <w:rFonts w:ascii="Times New Roman" w:hAnsi="Times New Roman"/>
          <w:szCs w:val="28"/>
          <w:vertAlign w:val="superscript"/>
          <w:lang w:val="kk-KZ"/>
        </w:rPr>
        <w:t>2</w:t>
      </w:r>
      <w:r>
        <w:rPr>
          <w:rFonts w:ascii="Times New Roman" w:hAnsi="Times New Roman"/>
          <w:szCs w:val="28"/>
          <w:lang w:val="kk-KZ"/>
        </w:rPr>
        <w:t>, электронды-графикалық формуласы:</w:t>
      </w: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356"/>
        <w:gridCol w:w="356"/>
        <w:gridCol w:w="356"/>
      </w:tblGrid>
      <w:tr w:rsidR="0035007C" w:rsidTr="0035007C">
        <w:trPr>
          <w:gridBefore w:val="1"/>
          <w:wBefore w:w="496" w:type="dxa"/>
        </w:trPr>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 xml:space="preserve">↑ </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3"/>
          <w:wAfter w:w="1068"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133" type="#_x0000_t32" style="position:absolute;left:0;text-align:left;margin-left:91.85pt;margin-top:11.7pt;width:78.45pt;height:0;z-index:251658240;mso-position-horizontal-relative:text;mso-position-vertical-relative:text" o:connectortype="straight">
                  <v:stroke endarrow="block"/>
                </v:shape>
              </w:pict>
            </w:r>
            <w:r>
              <w:rPr>
                <w:rFonts w:ascii="KZ Times New Roman" w:hAnsi="KZ Times New Roman"/>
                <w:sz w:val="28"/>
              </w:rPr>
              <w:pict>
                <v:shape id="_x0000_s1132" style="position:absolute;left:0;text-align:left;margin-left:9pt;margin-top:1.2pt;width:54pt;height:17.45pt;z-index:251658240;mso-position-horizontal-relative:text;mso-position-vertical-relative:text" coordsize="540,210" path="m,180v135,15,270,30,360,c450,150,495,75,540,e" filled="f">
                  <v:stroke endarrow="block"/>
                  <v:path arrowok="t"/>
                </v:shape>
              </w:pict>
            </w:r>
            <w:r>
              <w:rPr>
                <w:rFonts w:ascii="Times New Roman" w:hAnsi="Times New Roman"/>
                <w:szCs w:val="28"/>
                <w:lang w:val="kk-KZ"/>
              </w:rPr>
              <w:t>↑↓</w:t>
            </w:r>
          </w:p>
        </w:tc>
      </w:tr>
    </w:tbl>
    <w:p w:rsidR="0035007C" w:rsidRDefault="0035007C" w:rsidP="0035007C">
      <w:pPr>
        <w:rPr>
          <w:rFonts w:ascii="Times New Roman" w:hAnsi="Times New Roman"/>
          <w:vanish/>
          <w:sz w:val="28"/>
          <w:szCs w:val="20"/>
        </w:rPr>
      </w:pPr>
    </w:p>
    <w:tbl>
      <w:tblPr>
        <w:tblpPr w:leftFromText="180" w:rightFromText="180" w:vertAnchor="text" w:horzAnchor="page" w:tblpX="6703" w:tblpY="-64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8"/>
        <w:gridCol w:w="356"/>
        <w:gridCol w:w="356"/>
        <w:gridCol w:w="356"/>
      </w:tblGrid>
      <w:tr w:rsidR="0035007C" w:rsidTr="0035007C">
        <w:trPr>
          <w:gridBefore w:val="1"/>
          <w:wBefore w:w="388" w:type="dxa"/>
        </w:trPr>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 xml:space="preserve">↑ </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r w:rsidR="0035007C" w:rsidTr="0035007C">
        <w:trPr>
          <w:gridAfter w:val="3"/>
          <w:wAfter w:w="1068" w:type="dxa"/>
        </w:trPr>
        <w:tc>
          <w:tcPr>
            <w:tcW w:w="388"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jc w:val="both"/>
        <w:rPr>
          <w:rFonts w:ascii="Times New Roman" w:hAnsi="Times New Roman"/>
          <w:sz w:val="28"/>
          <w:szCs w:val="28"/>
          <w:lang w:val="kk-KZ"/>
        </w:rPr>
      </w:pPr>
    </w:p>
    <w:p w:rsidR="0035007C" w:rsidRDefault="0035007C" w:rsidP="0035007C">
      <w:pPr>
        <w:tabs>
          <w:tab w:val="left" w:pos="-2340"/>
          <w:tab w:val="left" w:pos="-2160"/>
          <w:tab w:val="left" w:pos="6465"/>
        </w:tabs>
        <w:ind w:firstLine="567"/>
        <w:jc w:val="both"/>
        <w:rPr>
          <w:rFonts w:ascii="Times New Roman" w:hAnsi="Times New Roman"/>
          <w:szCs w:val="28"/>
          <w:lang w:val="kk-KZ"/>
        </w:rPr>
      </w:pPr>
      <w:r>
        <w:rPr>
          <w:rFonts w:ascii="Times New Roman" w:hAnsi="Times New Roman"/>
          <w:szCs w:val="28"/>
          <w:lang w:val="kk-KZ"/>
        </w:rPr>
        <w:t xml:space="preserve"> ns</w:t>
      </w:r>
      <w:r>
        <w:rPr>
          <w:rFonts w:ascii="Times New Roman" w:hAnsi="Times New Roman"/>
          <w:szCs w:val="28"/>
          <w:vertAlign w:val="superscript"/>
          <w:lang w:val="kk-KZ"/>
        </w:rPr>
        <w:t>2</w:t>
      </w:r>
      <w:r>
        <w:rPr>
          <w:rFonts w:ascii="Times New Roman" w:hAnsi="Times New Roman"/>
          <w:szCs w:val="28"/>
          <w:lang w:val="kk-KZ"/>
        </w:rPr>
        <w:t xml:space="preserve">     np</w:t>
      </w:r>
      <w:r>
        <w:rPr>
          <w:rFonts w:ascii="Times New Roman" w:hAnsi="Times New Roman"/>
          <w:szCs w:val="28"/>
          <w:vertAlign w:val="superscript"/>
          <w:lang w:val="kk-KZ"/>
        </w:rPr>
        <w:t>2</w:t>
      </w:r>
      <w:r>
        <w:rPr>
          <w:rFonts w:ascii="Times New Roman" w:hAnsi="Times New Roman"/>
          <w:szCs w:val="28"/>
          <w:lang w:val="kk-KZ"/>
        </w:rPr>
        <w: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негізгі жағдайда:</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қозған жағдайда:</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валенттілігі: ІІ</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IV</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тотығу дәрежесі: 0, +2</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-4, 0, +2,  +4</w:t>
      </w:r>
    </w:p>
    <w:p w:rsidR="0035007C" w:rsidRDefault="0035007C" w:rsidP="0035007C">
      <w:pPr>
        <w:tabs>
          <w:tab w:val="left" w:pos="-2340"/>
          <w:tab w:val="left" w:pos="-2160"/>
        </w:tabs>
        <w:ind w:firstLine="567"/>
        <w:jc w:val="both"/>
        <w:rPr>
          <w:rFonts w:ascii="Times New Roman" w:hAnsi="Times New Roman"/>
          <w:szCs w:val="28"/>
          <w:u w:val="single"/>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Бесінші топ</w:t>
      </w:r>
      <w:r>
        <w:rPr>
          <w:rFonts w:ascii="Times New Roman" w:hAnsi="Times New Roman"/>
          <w:szCs w:val="28"/>
          <w:lang w:val="kk-KZ"/>
        </w:rPr>
        <w:t>. VА – элементтерінің валенттілік электрондарының формуласы: ns</w:t>
      </w:r>
      <w:r>
        <w:rPr>
          <w:rFonts w:ascii="Times New Roman" w:hAnsi="Times New Roman"/>
          <w:szCs w:val="28"/>
          <w:vertAlign w:val="superscript"/>
          <w:lang w:val="kk-KZ"/>
        </w:rPr>
        <w:t>2</w:t>
      </w:r>
      <w:r>
        <w:rPr>
          <w:rFonts w:ascii="Times New Roman" w:hAnsi="Times New Roman"/>
          <w:szCs w:val="28"/>
          <w:lang w:val="kk-KZ"/>
        </w:rPr>
        <w:t xml:space="preserve"> np</w:t>
      </w:r>
      <w:r>
        <w:rPr>
          <w:rFonts w:ascii="Times New Roman" w:hAnsi="Times New Roman"/>
          <w:szCs w:val="28"/>
          <w:vertAlign w:val="superscript"/>
          <w:lang w:val="kk-KZ"/>
        </w:rPr>
        <w:t>3</w:t>
      </w:r>
      <w:r>
        <w:rPr>
          <w:rFonts w:ascii="Times New Roman" w:hAnsi="Times New Roman"/>
          <w:szCs w:val="28"/>
          <w:lang w:val="kk-KZ"/>
        </w:rPr>
        <w:t>, электронды-графикалық формуласы:</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326"/>
        <w:gridCol w:w="784"/>
      </w:tblGrid>
      <w:tr w:rsidR="0035007C" w:rsidTr="0035007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 xml:space="preserve">↑ </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r w:rsidR="0035007C" w:rsidTr="0035007C">
        <w:trPr>
          <w:gridAfter w:val="2"/>
          <w:wAfter w:w="1068"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kk-KZ"/>
        </w:rPr>
      </w:pPr>
      <w:r>
        <w:rPr>
          <w:rFonts w:ascii="Times New Roman" w:hAnsi="Times New Roman"/>
          <w:szCs w:val="28"/>
          <w:lang w:val="en-US"/>
        </w:rPr>
        <w:t>ns</w:t>
      </w:r>
      <w:r>
        <w:rPr>
          <w:rFonts w:ascii="Times New Roman" w:hAnsi="Times New Roman"/>
          <w:szCs w:val="28"/>
          <w:vertAlign w:val="superscript"/>
          <w:lang w:val="kk-KZ"/>
        </w:rPr>
        <w:t>2</w:t>
      </w:r>
      <w:r>
        <w:rPr>
          <w:rFonts w:ascii="Times New Roman" w:hAnsi="Times New Roman"/>
          <w:szCs w:val="28"/>
          <w:lang w:val="en-US"/>
        </w:rPr>
        <w:t xml:space="preserve">     np</w:t>
      </w:r>
      <w:r>
        <w:rPr>
          <w:rFonts w:ascii="Times New Roman" w:hAnsi="Times New Roman"/>
          <w:szCs w:val="28"/>
          <w:vertAlign w:val="superscript"/>
          <w:lang w:val="kk-KZ"/>
        </w:rPr>
        <w:t>3</w:t>
      </w:r>
      <w:r>
        <w:rPr>
          <w:rFonts w:ascii="Times New Roman" w:hAnsi="Times New Roman"/>
          <w:szCs w:val="28"/>
          <w:lang w:val="kk-KZ"/>
        </w:rPr>
        <w: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негізгі жағдайда валенттіліктері: ІІІ, ал тотығу дәрежелері: -3, 0, +3 болады. Қозған жағдайда электрондар сандары көбеюі үшін d-орбитальдары бар элементтер үшін (n≥3) s- орбиталіндегі бір электрон d-орбиталіне көшеді.</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356"/>
        <w:gridCol w:w="356"/>
        <w:gridCol w:w="356"/>
        <w:gridCol w:w="275"/>
        <w:gridCol w:w="275"/>
        <w:gridCol w:w="275"/>
        <w:gridCol w:w="275"/>
        <w:gridCol w:w="263"/>
      </w:tblGrid>
      <w:tr w:rsidR="0035007C" w:rsidTr="0035007C">
        <w:trPr>
          <w:gridBefore w:val="4"/>
          <w:wBefore w:w="1564" w:type="dxa"/>
        </w:trPr>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63"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Before w:val="1"/>
          <w:gridAfter w:val="5"/>
          <w:wBefore w:w="496" w:type="dxa"/>
          <w:wAfter w:w="1363" w:type="dxa"/>
        </w:trPr>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71" style="position:absolute;left:0;text-align:left;margin-left:-12.25pt;margin-top:1.3pt;width:67.65pt;height:36.75pt;z-index:251658240;mso-position-horizontal-relative:text;mso-position-vertical-relative:text" coordsize="1620,630" path="m,540v495,45,990,90,1260,c1530,450,1575,225,1620,e" filled="f">
                  <v:stroke endarrow="block"/>
                  <v:path arrowok="t"/>
                </v:shape>
              </w:pict>
            </w: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r w:rsidR="0035007C" w:rsidTr="0035007C">
        <w:trPr>
          <w:gridAfter w:val="8"/>
          <w:wAfter w:w="2431"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Times New Roman" w:hAnsi="Times New Roman"/>
          <w:szCs w:val="28"/>
          <w:lang w:val="en-US"/>
        </w:rPr>
        <w:t>ns</w:t>
      </w:r>
      <w:r>
        <w:rPr>
          <w:rFonts w:ascii="Times New Roman" w:hAnsi="Times New Roman"/>
          <w:szCs w:val="28"/>
          <w:vertAlign w:val="superscript"/>
          <w:lang w:val="kk-KZ"/>
        </w:rPr>
        <w:t>2</w:t>
      </w:r>
      <w:r>
        <w:rPr>
          <w:rFonts w:ascii="Times New Roman" w:hAnsi="Times New Roman"/>
          <w:szCs w:val="28"/>
          <w:lang w:val="en-US"/>
        </w:rPr>
        <w:t xml:space="preserve">     np</w:t>
      </w:r>
      <w:r>
        <w:rPr>
          <w:rFonts w:ascii="Times New Roman" w:hAnsi="Times New Roman"/>
          <w:szCs w:val="28"/>
          <w:vertAlign w:val="superscript"/>
          <w:lang w:val="kk-KZ"/>
        </w:rPr>
        <w:t>3</w:t>
      </w:r>
      <w:r>
        <w:rPr>
          <w:rFonts w:ascii="Times New Roman" w:hAnsi="Times New Roman"/>
          <w:szCs w:val="28"/>
          <w:lang w:val="en-US"/>
        </w:rPr>
        <w:t>nd</w:t>
      </w:r>
      <w:r>
        <w:rPr>
          <w:rFonts w:ascii="Times New Roman" w:hAnsi="Times New Roman"/>
          <w:szCs w:val="28"/>
          <w:vertAlign w:val="superscript"/>
          <w:lang w:val="en-US"/>
        </w:rPr>
        <w:t>0</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валенттілік: </w:t>
      </w:r>
      <w:r>
        <w:rPr>
          <w:rFonts w:ascii="Times New Roman" w:hAnsi="Times New Roman"/>
          <w:szCs w:val="28"/>
          <w:lang w:val="en-US"/>
        </w:rPr>
        <w:t>V,</w:t>
      </w:r>
      <w:r>
        <w:rPr>
          <w:rFonts w:ascii="Times New Roman" w:hAnsi="Times New Roman"/>
          <w:szCs w:val="28"/>
          <w:lang w:val="kk-KZ"/>
        </w:rPr>
        <w:t xml:space="preserve"> тотығу дәрежесі: +5.</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Осы топша элементтері ішінде азот ерекше көп қосылыстар түзеді, электртерістілігі басым элементтермен қосылыстарындағы тотығу дәрежелері -3 пен +5 аралығындағы барлық мәндерге ие болады, азот қосылыстарының мысалдарын келтірсек:</w:t>
      </w:r>
    </w:p>
    <w:p w:rsidR="0035007C" w:rsidRDefault="0035007C" w:rsidP="0035007C">
      <w:pPr>
        <w:tabs>
          <w:tab w:val="left" w:pos="-2340"/>
          <w:tab w:val="left" w:pos="-2160"/>
        </w:tabs>
        <w:jc w:val="center"/>
        <w:rPr>
          <w:rFonts w:ascii="Times New Roman" w:hAnsi="Times New Roman"/>
          <w:szCs w:val="28"/>
          <w:lang w:val="en-US"/>
        </w:rPr>
      </w:pPr>
      <w:r>
        <w:rPr>
          <w:rFonts w:ascii="Times New Roman" w:eastAsia="Times New Roman" w:hAnsi="Times New Roman" w:cs="Times New Roman"/>
          <w:position w:val="-12"/>
          <w:sz w:val="28"/>
          <w:szCs w:val="28"/>
          <w:lang w:val="en-US"/>
        </w:rPr>
        <w:object w:dxaOrig="8200" w:dyaOrig="520">
          <v:shape id="_x0000_i1078" type="#_x0000_t75" style="width:464.25pt;height:27.75pt" o:ole="">
            <v:imagedata r:id="rId112" o:title=""/>
          </v:shape>
          <o:OLEObject Type="Embed" ProgID="Equation.3" ShapeID="_x0000_i1078" DrawAspect="Content" ObjectID="_1536336486" r:id="rId113"/>
        </w:objec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Алтыншы топ</w:t>
      </w:r>
      <w:r>
        <w:rPr>
          <w:rFonts w:ascii="Times New Roman" w:hAnsi="Times New Roman"/>
          <w:szCs w:val="28"/>
          <w:lang w:val="kk-KZ"/>
        </w:rPr>
        <w:t>VIA топша элементтерінің валенттілік электрондарының формуласы: ns</w:t>
      </w:r>
      <w:r>
        <w:rPr>
          <w:rFonts w:ascii="Times New Roman" w:hAnsi="Times New Roman"/>
          <w:szCs w:val="28"/>
          <w:vertAlign w:val="superscript"/>
          <w:lang w:val="kk-KZ"/>
        </w:rPr>
        <w:t>2</w:t>
      </w:r>
      <w:r>
        <w:rPr>
          <w:rFonts w:ascii="Times New Roman" w:hAnsi="Times New Roman"/>
          <w:szCs w:val="28"/>
          <w:lang w:val="kk-KZ"/>
        </w:rPr>
        <w:t xml:space="preserve"> np</w:t>
      </w:r>
      <w:r>
        <w:rPr>
          <w:rFonts w:ascii="Times New Roman" w:hAnsi="Times New Roman"/>
          <w:szCs w:val="28"/>
          <w:vertAlign w:val="superscript"/>
          <w:lang w:val="kk-KZ"/>
        </w:rPr>
        <w:t>4</w:t>
      </w:r>
      <w:r>
        <w:rPr>
          <w:rFonts w:ascii="Times New Roman" w:hAnsi="Times New Roman"/>
          <w:szCs w:val="28"/>
          <w:lang w:val="kk-KZ"/>
        </w:rPr>
        <w:t>, электронды графикалық формуласы:</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496"/>
        <w:gridCol w:w="356"/>
        <w:gridCol w:w="356"/>
      </w:tblGrid>
      <w:tr w:rsidR="0035007C" w:rsidTr="0035007C">
        <w:trPr>
          <w:gridBefore w:val="1"/>
          <w:wBefore w:w="496"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 xml:space="preserve">↑↓ </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r w:rsidR="0035007C" w:rsidTr="0035007C">
        <w:trPr>
          <w:gridAfter w:val="3"/>
          <w:wAfter w:w="1208"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kk-KZ"/>
        </w:rPr>
      </w:pPr>
      <w:r>
        <w:rPr>
          <w:rFonts w:ascii="Times New Roman" w:hAnsi="Times New Roman"/>
          <w:szCs w:val="28"/>
          <w:lang w:val="kk-KZ"/>
        </w:rPr>
        <w:t xml:space="preserve">            ns</w:t>
      </w:r>
      <w:r>
        <w:rPr>
          <w:rFonts w:ascii="Times New Roman" w:hAnsi="Times New Roman"/>
          <w:szCs w:val="28"/>
          <w:vertAlign w:val="superscript"/>
          <w:lang w:val="kk-KZ"/>
        </w:rPr>
        <w:t>2</w:t>
      </w:r>
      <w:r>
        <w:rPr>
          <w:rFonts w:ascii="Times New Roman" w:hAnsi="Times New Roman"/>
          <w:szCs w:val="28"/>
          <w:lang w:val="kk-KZ"/>
        </w:rPr>
        <w:t>np</w:t>
      </w:r>
      <w:r>
        <w:rPr>
          <w:rFonts w:ascii="Times New Roman" w:hAnsi="Times New Roman"/>
          <w:szCs w:val="28"/>
          <w:vertAlign w:val="superscript"/>
          <w:lang w:val="kk-KZ"/>
        </w:rPr>
        <w:t>4</w:t>
      </w:r>
      <w:r>
        <w:rPr>
          <w:rFonts w:ascii="Times New Roman" w:hAnsi="Times New Roman"/>
          <w:szCs w:val="28"/>
          <w:lang w:val="kk-KZ"/>
        </w:rPr>
        <w: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n=2 болғанда, 2s</w:t>
      </w:r>
      <w:r>
        <w:rPr>
          <w:rFonts w:ascii="Times New Roman" w:hAnsi="Times New Roman"/>
          <w:szCs w:val="28"/>
          <w:vertAlign w:val="superscript"/>
          <w:lang w:val="kk-KZ"/>
        </w:rPr>
        <w:t>2</w:t>
      </w:r>
      <w:r>
        <w:rPr>
          <w:rFonts w:ascii="Times New Roman" w:hAnsi="Times New Roman"/>
          <w:szCs w:val="28"/>
          <w:lang w:val="kk-KZ"/>
        </w:rPr>
        <w:t xml:space="preserve"> 2p</w:t>
      </w:r>
      <w:r>
        <w:rPr>
          <w:rFonts w:ascii="Times New Roman" w:hAnsi="Times New Roman"/>
          <w:szCs w:val="28"/>
          <w:vertAlign w:val="superscript"/>
          <w:lang w:val="kk-KZ"/>
        </w:rPr>
        <w:t>4</w:t>
      </w:r>
      <w:r>
        <w:rPr>
          <w:rFonts w:ascii="Times New Roman" w:hAnsi="Times New Roman"/>
          <w:szCs w:val="28"/>
          <w:lang w:val="kk-KZ"/>
        </w:rPr>
        <w:t xml:space="preserve"> формуласы оттек элементіне сай келеді, дара электрон саны екіге тең болуына байланысты валенттілігі екіге тең, тотығу дәрежесі:-2, -1, 0, тек фтормен (χ=4) қосылысында ғана бұл элементтің тотығу дәрежесі +2-ге тең болады: </w:t>
      </w:r>
      <w:r>
        <w:rPr>
          <w:rFonts w:ascii="Times New Roman" w:eastAsia="Times New Roman" w:hAnsi="Times New Roman" w:cs="Times New Roman"/>
          <w:position w:val="-12"/>
          <w:sz w:val="28"/>
          <w:szCs w:val="28"/>
          <w:lang w:val="kk-KZ"/>
        </w:rPr>
        <w:object w:dxaOrig="560" w:dyaOrig="560">
          <v:shape id="_x0000_i1079" type="#_x0000_t75" style="width:27.75pt;height:27.75pt" o:ole="">
            <v:imagedata r:id="rId114" o:title=""/>
          </v:shape>
          <o:OLEObject Type="Embed" ProgID="Equation.3" ShapeID="_x0000_i1079" DrawAspect="Content" ObjectID="_1536336487" r:id="rId115"/>
        </w:object>
      </w:r>
      <w:r>
        <w:rPr>
          <w:rFonts w:ascii="Times New Roman" w:hAnsi="Times New Roman"/>
          <w:szCs w:val="28"/>
          <w:lang w:val="kk-KZ"/>
        </w:rPr>
        <w:t>. Себебі оттек элементі электртерістілігінің шамасы фтордан ғана төмен. Элемент топ нөмеріне сәйкес жоғары валенттіліктерін көрсете алмайды, өйткені екінші электрондық деңгей текекі деңгейшеден (2s,2р) тұрады.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Ал, қалған d-орбитальдары бар элементтер(қозған жағдай) үшін электронды-графикалық формуласын жазсақ:</w:t>
      </w: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496"/>
        <w:gridCol w:w="356"/>
        <w:gridCol w:w="356"/>
        <w:gridCol w:w="275"/>
        <w:gridCol w:w="275"/>
        <w:gridCol w:w="275"/>
        <w:gridCol w:w="275"/>
        <w:gridCol w:w="264"/>
      </w:tblGrid>
      <w:tr w:rsidR="0035007C" w:rsidTr="0035007C">
        <w:trPr>
          <w:gridBefore w:val="4"/>
          <w:wBefore w:w="1704" w:type="dxa"/>
        </w:trPr>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6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Before w:val="1"/>
          <w:gridAfter w:val="5"/>
          <w:wBefore w:w="496" w:type="dxa"/>
          <w:wAfter w:w="1364"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32" style="position:absolute;left:0;text-align:left;margin-left:-14.95pt;margin-top:6.4pt;width:90pt;height:26.55pt;rotation:-536796fd;z-index:251658240;mso-position-horizontal:absolute;mso-position-horizontal-relative:text;mso-position-vertical:absolute;mso-position-vertical-relative:text" coordsize="1620,630" path="m,540v495,45,990,90,1260,c1530,450,1575,225,1620,e" filled="f">
                  <v:stroke endarrow="block"/>
                  <v:path arrowok="t"/>
                </v:shape>
              </w:pict>
            </w:r>
            <w:r>
              <w:rPr>
                <w:rFonts w:ascii="KZ Times New Roman" w:hAnsi="KZ Times New Roman"/>
                <w:sz w:val="28"/>
              </w:rPr>
              <w:pict>
                <v:shape id="_x0000_s1031" style="position:absolute;left:0;text-align:left;margin-left:14.75pt;margin-top:6.55pt;width:45pt;height:19.5pt;z-index:251658240;mso-position-horizontal-relative:text;mso-position-vertical-relative:text" coordsize="900,390" path="m,180c285,285,570,390,720,360,870,330,885,165,900,e" filled="f">
                  <v:stroke endarrow="block"/>
                  <v:path arrowok="t"/>
                </v:shape>
              </w:pict>
            </w: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r w:rsidR="0035007C" w:rsidTr="0035007C">
        <w:trPr>
          <w:gridAfter w:val="8"/>
          <w:wAfter w:w="2572"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kk-KZ"/>
        </w:rPr>
      </w:pPr>
      <w:r>
        <w:rPr>
          <w:rFonts w:ascii="Times New Roman" w:hAnsi="Times New Roman"/>
          <w:szCs w:val="28"/>
          <w:lang w:val="en-US"/>
        </w:rPr>
        <w:t>ns</w:t>
      </w:r>
      <w:r>
        <w:rPr>
          <w:rFonts w:ascii="Times New Roman" w:hAnsi="Times New Roman"/>
          <w:szCs w:val="28"/>
          <w:vertAlign w:val="superscript"/>
        </w:rPr>
        <w:t>2</w:t>
      </w:r>
      <w:r>
        <w:rPr>
          <w:rFonts w:ascii="Times New Roman" w:hAnsi="Times New Roman"/>
          <w:szCs w:val="28"/>
          <w:lang w:val="en-US"/>
        </w:rPr>
        <w:t>np</w:t>
      </w:r>
      <w:r>
        <w:rPr>
          <w:rFonts w:ascii="Times New Roman" w:hAnsi="Times New Roman"/>
          <w:szCs w:val="28"/>
          <w:vertAlign w:val="superscript"/>
        </w:rPr>
        <w:t>4</w:t>
      </w:r>
      <w:r>
        <w:rPr>
          <w:rFonts w:ascii="Times New Roman" w:hAnsi="Times New Roman"/>
          <w:szCs w:val="28"/>
          <w:lang w:val="en-US"/>
        </w:rPr>
        <w:t>nd</w:t>
      </w:r>
      <w:r>
        <w:rPr>
          <w:rFonts w:ascii="Times New Roman" w:hAnsi="Times New Roman"/>
          <w:szCs w:val="28"/>
          <w:vertAlign w:val="superscript"/>
          <w:lang w:val="en-US"/>
        </w:rPr>
        <w:t>0</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Осы формула бойынша элементтер валенттіліктері мен тотығу дәрежелері төмендегідей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 xml:space="preserve"> негізгі жағдайда:</w:t>
      </w:r>
      <w:r>
        <w:rPr>
          <w:rFonts w:ascii="Times New Roman" w:hAnsi="Times New Roman"/>
          <w:szCs w:val="28"/>
          <w:lang w:val="kk-KZ"/>
        </w:rPr>
        <w:tab/>
      </w:r>
      <w:r>
        <w:rPr>
          <w:rFonts w:ascii="Times New Roman" w:hAnsi="Times New Roman"/>
          <w:szCs w:val="28"/>
          <w:lang w:val="kk-KZ"/>
        </w:rPr>
        <w:tab/>
        <w:t xml:space="preserve"> қозған жағдайда:</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валенттілігі: </w:t>
      </w:r>
      <w:r>
        <w:rPr>
          <w:rFonts w:ascii="Times New Roman" w:hAnsi="Times New Roman"/>
          <w:szCs w:val="28"/>
          <w:lang w:val="kk-KZ"/>
        </w:rPr>
        <w:tab/>
      </w:r>
      <w:r>
        <w:rPr>
          <w:rFonts w:ascii="Times New Roman" w:hAnsi="Times New Roman"/>
          <w:szCs w:val="28"/>
          <w:lang w:val="kk-KZ"/>
        </w:rPr>
        <w:tab/>
        <w:t xml:space="preserve">     ІІ</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 xml:space="preserve">   IV, VI</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тотығу дәрежесі:</w:t>
      </w:r>
      <w:r>
        <w:rPr>
          <w:rFonts w:ascii="Times New Roman" w:hAnsi="Times New Roman"/>
          <w:szCs w:val="28"/>
          <w:lang w:val="kk-KZ"/>
        </w:rPr>
        <w:tab/>
        <w:t>-2  0   +2</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 xml:space="preserve">  +4    +6</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Жетінші топ</w:t>
      </w:r>
      <w:r>
        <w:rPr>
          <w:rFonts w:ascii="Times New Roman" w:hAnsi="Times New Roman"/>
          <w:szCs w:val="28"/>
          <w:lang w:val="kk-KZ"/>
        </w:rPr>
        <w:t xml:space="preserve"> VI-A фтормен басталады, оның валенттілік электрондарының формуласы: 2s</w:t>
      </w:r>
      <w:r>
        <w:rPr>
          <w:rFonts w:ascii="Times New Roman" w:hAnsi="Times New Roman"/>
          <w:szCs w:val="28"/>
          <w:vertAlign w:val="superscript"/>
          <w:lang w:val="kk-KZ"/>
        </w:rPr>
        <w:t>2</w:t>
      </w:r>
      <w:r>
        <w:rPr>
          <w:rFonts w:ascii="Times New Roman" w:hAnsi="Times New Roman"/>
          <w:szCs w:val="28"/>
          <w:lang w:val="kk-KZ"/>
        </w:rPr>
        <w:t>2p</w:t>
      </w:r>
      <w:r>
        <w:rPr>
          <w:rFonts w:ascii="Times New Roman" w:hAnsi="Times New Roman"/>
          <w:szCs w:val="28"/>
          <w:vertAlign w:val="superscript"/>
          <w:lang w:val="kk-KZ"/>
        </w:rPr>
        <w:t>5</w:t>
      </w:r>
      <w:r>
        <w:rPr>
          <w:rFonts w:ascii="Times New Roman" w:hAnsi="Times New Roman"/>
          <w:szCs w:val="28"/>
          <w:lang w:val="kk-KZ"/>
        </w:rPr>
        <w:t>, электронды-графикалық формуласы:</w:t>
      </w: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496"/>
        <w:gridCol w:w="496"/>
        <w:gridCol w:w="356"/>
      </w:tblGrid>
      <w:tr w:rsidR="0035007C" w:rsidTr="0035007C">
        <w:trPr>
          <w:gridBefore w:val="1"/>
          <w:wBefore w:w="496"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 xml:space="preserve">↑↓ </w:t>
            </w:r>
          </w:p>
        </w:tc>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r w:rsidR="0035007C" w:rsidTr="0035007C">
        <w:trPr>
          <w:gridAfter w:val="3"/>
          <w:wAfter w:w="1348"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kk-KZ"/>
        </w:rPr>
      </w:pPr>
      <w:r>
        <w:rPr>
          <w:rFonts w:ascii="Times New Roman" w:hAnsi="Times New Roman"/>
          <w:szCs w:val="28"/>
          <w:lang w:val="kk-KZ"/>
        </w:rPr>
        <w:t xml:space="preserve">            2s</w:t>
      </w:r>
      <w:r>
        <w:rPr>
          <w:rFonts w:ascii="Times New Roman" w:hAnsi="Times New Roman"/>
          <w:szCs w:val="28"/>
          <w:vertAlign w:val="superscript"/>
          <w:lang w:val="kk-KZ"/>
        </w:rPr>
        <w:t>2</w:t>
      </w:r>
      <w:r>
        <w:rPr>
          <w:rFonts w:ascii="Times New Roman" w:hAnsi="Times New Roman"/>
          <w:szCs w:val="28"/>
          <w:lang w:val="kk-KZ"/>
        </w:rPr>
        <w:t xml:space="preserve">     2p</w:t>
      </w:r>
      <w:r>
        <w:rPr>
          <w:rFonts w:ascii="Times New Roman" w:hAnsi="Times New Roman"/>
          <w:szCs w:val="28"/>
          <w:vertAlign w:val="superscript"/>
          <w:lang w:val="kk-KZ"/>
        </w:rPr>
        <w:t>5</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Бұл элемент ең электртеріс элемент болғандықтан тотығу дәрежесі: -1-ге тең, ал валенттілігі: І, өзге валенттілік бұл элементке тән емес, өйткені екінші энергетикалық деңгейде d-орбиталі жоқ.</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en-US"/>
        </w:rPr>
        <w:t>n</w:t>
      </w:r>
      <w:r>
        <w:rPr>
          <w:rFonts w:ascii="Times New Roman" w:hAnsi="Times New Roman"/>
          <w:szCs w:val="28"/>
        </w:rPr>
        <w:t>&gt;2</w:t>
      </w:r>
      <w:r>
        <w:rPr>
          <w:rFonts w:ascii="Times New Roman" w:hAnsi="Times New Roman"/>
          <w:szCs w:val="28"/>
          <w:lang w:val="kk-KZ"/>
        </w:rPr>
        <w:t xml:space="preserve"> болғанда, валенттілік электрондарының электронды-графикалық формуласы:</w:t>
      </w:r>
    </w:p>
    <w:p w:rsidR="0035007C" w:rsidRDefault="0035007C" w:rsidP="0035007C">
      <w:pPr>
        <w:tabs>
          <w:tab w:val="left" w:pos="-2340"/>
          <w:tab w:val="left" w:pos="-2160"/>
        </w:tabs>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496"/>
        <w:gridCol w:w="356"/>
        <w:gridCol w:w="275"/>
        <w:gridCol w:w="1641"/>
      </w:tblGrid>
      <w:tr w:rsidR="0035007C" w:rsidTr="0035007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320"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1420"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34" style="position:absolute;left:0;text-align:left;margin-left:-12.2pt;margin-top:2.95pt;width:89.95pt;height:34.85pt;z-index:251658240;mso-position-horizontal-relative:text;mso-position-vertical-relative:text" coordsize="1620,630" path="m,540v495,45,990,90,1260,c1530,450,1575,225,1620,e" filled="f">
                  <v:stroke endarrow="block"/>
                  <v:path arrowok="t"/>
                </v:shape>
              </w:pict>
            </w:r>
            <w:r>
              <w:rPr>
                <w:rFonts w:ascii="KZ Times New Roman" w:hAnsi="KZ Times New Roman"/>
                <w:sz w:val="28"/>
              </w:rPr>
              <w:pict>
                <v:shape id="_x0000_s1033" style="position:absolute;left:0;text-align:left;margin-left:14.8pt;margin-top:3.2pt;width:54pt;height:22.6pt;z-index:251658240;mso-position-horizontal-relative:text;mso-position-vertical-relative:text" coordsize="900,390" path="m,180c285,285,570,390,720,360,870,330,885,165,900,e" filled="f">
                  <v:stroke endarrow="block"/>
                  <v:path arrowok="t"/>
                </v:shape>
              </w:pict>
            </w:r>
            <w:r>
              <w:rPr>
                <w:rFonts w:ascii="Times New Roman" w:hAnsi="Times New Roman"/>
                <w:szCs w:val="28"/>
                <w:lang w:val="kk-KZ"/>
              </w:rPr>
              <w:t>↑↓</w:t>
            </w:r>
          </w:p>
        </w:tc>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35" style="position:absolute;left:0;text-align:left;margin-left:7.95pt;margin-top:3.2pt;width:63pt;height:28.25pt;z-index:251658240;mso-position-horizontal:absolute;mso-position-horizontal-relative:text;mso-position-vertical:absolute;mso-position-vertical-relative:text" coordsize="900,390" path="m,180c285,285,570,390,720,360,870,330,885,165,900,e" filled="f">
                  <v:stroke endarrow="block"/>
                  <v:path arrowok="t"/>
                </v:shape>
              </w:pict>
            </w: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r w:rsidR="0035007C" w:rsidTr="0035007C">
        <w:trPr>
          <w:gridAfter w:val="4"/>
          <w:wAfter w:w="2768"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kk-KZ"/>
        </w:rPr>
      </w:pPr>
      <w:r>
        <w:rPr>
          <w:rFonts w:ascii="Times New Roman" w:hAnsi="Times New Roman"/>
          <w:szCs w:val="28"/>
          <w:lang w:val="en-US"/>
        </w:rPr>
        <w:t>ns</w:t>
      </w:r>
      <w:r>
        <w:rPr>
          <w:rFonts w:ascii="Times New Roman" w:hAnsi="Times New Roman"/>
          <w:szCs w:val="28"/>
          <w:vertAlign w:val="superscript"/>
          <w:lang w:val="en-US"/>
        </w:rPr>
        <w:t>2</w:t>
      </w:r>
      <w:r>
        <w:rPr>
          <w:rFonts w:ascii="Times New Roman" w:hAnsi="Times New Roman"/>
          <w:szCs w:val="28"/>
          <w:lang w:val="en-US"/>
        </w:rPr>
        <w:t xml:space="preserve">        np</w:t>
      </w:r>
      <w:r>
        <w:rPr>
          <w:rFonts w:ascii="Times New Roman" w:hAnsi="Times New Roman"/>
          <w:szCs w:val="28"/>
          <w:vertAlign w:val="superscript"/>
          <w:lang w:val="kk-KZ"/>
        </w:rPr>
        <w:t>5</w:t>
      </w:r>
      <w:r>
        <w:rPr>
          <w:rFonts w:ascii="Times New Roman" w:hAnsi="Times New Roman"/>
          <w:szCs w:val="28"/>
          <w:lang w:val="en-US"/>
        </w:rPr>
        <w:t xml:space="preserve">             nd</w:t>
      </w:r>
      <w:r>
        <w:rPr>
          <w:rFonts w:ascii="Times New Roman" w:hAnsi="Times New Roman"/>
          <w:szCs w:val="28"/>
          <w:vertAlign w:val="superscript"/>
          <w:lang w:val="en-US"/>
        </w:rPr>
        <w:t>0</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Көрсетілген сызбанұсқа бойынша осы топтың қалған элементтерінің валенттіліктері төмендегідей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 xml:space="preserve">        а) негізгі жағдайда</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б) қозған жағдайда</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валенттілігі:</w:t>
      </w:r>
      <w:r>
        <w:rPr>
          <w:rFonts w:ascii="Times New Roman" w:hAnsi="Times New Roman"/>
          <w:szCs w:val="28"/>
          <w:lang w:val="kk-KZ"/>
        </w:rPr>
        <w:tab/>
      </w:r>
      <w:r>
        <w:rPr>
          <w:rFonts w:ascii="Times New Roman" w:hAnsi="Times New Roman"/>
          <w:szCs w:val="28"/>
          <w:lang w:val="kk-KZ"/>
        </w:rPr>
        <w:tab/>
        <w:t xml:space="preserve">            ІІ</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III,  V,  VII</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тотығу дәрежесі:   </w:t>
      </w:r>
      <w:r>
        <w:rPr>
          <w:rFonts w:ascii="Times New Roman" w:hAnsi="Times New Roman"/>
          <w:szCs w:val="28"/>
          <w:lang w:val="kk-KZ"/>
        </w:rPr>
        <w:tab/>
        <w:t xml:space="preserve">       -1  0   +1</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+3   +5   +7</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Сегізінші топ</w:t>
      </w:r>
      <w:r>
        <w:rPr>
          <w:rFonts w:ascii="Times New Roman" w:hAnsi="Times New Roman"/>
          <w:szCs w:val="28"/>
          <w:lang w:val="kk-KZ"/>
        </w:rPr>
        <w:t xml:space="preserve"> VIII-A элементтерін инертті газдар құрайды, қарастырылған гелийден басқа элементтердің валенттілік электрондарының формуласы: ns</w:t>
      </w:r>
      <w:r>
        <w:rPr>
          <w:rFonts w:ascii="Times New Roman" w:hAnsi="Times New Roman"/>
          <w:szCs w:val="28"/>
          <w:vertAlign w:val="superscript"/>
          <w:lang w:val="kk-KZ"/>
        </w:rPr>
        <w:t>2</w:t>
      </w:r>
      <w:r>
        <w:rPr>
          <w:rFonts w:ascii="Times New Roman" w:hAnsi="Times New Roman"/>
          <w:szCs w:val="28"/>
          <w:lang w:val="kk-KZ"/>
        </w:rPr>
        <w:t>np</w:t>
      </w:r>
      <w:r>
        <w:rPr>
          <w:rFonts w:ascii="Times New Roman" w:hAnsi="Times New Roman"/>
          <w:szCs w:val="28"/>
          <w:vertAlign w:val="superscript"/>
          <w:lang w:val="kk-KZ"/>
        </w:rPr>
        <w:t>6</w:t>
      </w:r>
      <w:r>
        <w:rPr>
          <w:rFonts w:ascii="Times New Roman" w:hAnsi="Times New Roman"/>
          <w:szCs w:val="28"/>
          <w:lang w:val="kk-KZ"/>
        </w:rPr>
        <w:t>, электронды-графикалық формуласы:</w:t>
      </w: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436"/>
        <w:gridCol w:w="1132"/>
      </w:tblGrid>
      <w:tr w:rsidR="0035007C" w:rsidTr="0035007C">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 xml:space="preserve">↑↓ </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r w:rsidR="0035007C" w:rsidTr="0035007C">
        <w:trPr>
          <w:gridAfter w:val="2"/>
          <w:wAfter w:w="1488"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kk-KZ"/>
        </w:rPr>
      </w:pPr>
      <w:r>
        <w:rPr>
          <w:rFonts w:ascii="Times New Roman" w:hAnsi="Times New Roman"/>
          <w:szCs w:val="28"/>
          <w:lang w:val="kk-KZ"/>
        </w:rPr>
        <w:t xml:space="preserve">            ns</w:t>
      </w:r>
      <w:r>
        <w:rPr>
          <w:rFonts w:ascii="Times New Roman" w:hAnsi="Times New Roman"/>
          <w:szCs w:val="28"/>
          <w:vertAlign w:val="superscript"/>
          <w:lang w:val="kk-KZ"/>
        </w:rPr>
        <w:t>2</w:t>
      </w:r>
      <w:r>
        <w:rPr>
          <w:rFonts w:ascii="Times New Roman" w:hAnsi="Times New Roman"/>
          <w:szCs w:val="28"/>
          <w:lang w:val="kk-KZ"/>
        </w:rPr>
        <w:t xml:space="preserve"> np</w:t>
      </w:r>
      <w:r>
        <w:rPr>
          <w:rFonts w:ascii="Times New Roman" w:hAnsi="Times New Roman"/>
          <w:szCs w:val="28"/>
          <w:vertAlign w:val="superscript"/>
          <w:lang w:val="kk-KZ"/>
        </w:rPr>
        <w:t>6</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Бұл формуладан байқағанымыздай дара электрондар жоқ, сондықтан бұл элементтердің қосылыс түзу қабілеті төмен. Дегенмен n&gt;2 болғанда, бос d-,f-орбитальдарының болуына байланысты электртеріс элементтер оттегі және фтормен өте тұрақсыз қосылыстар түзеді, (ХеО</w:t>
      </w:r>
      <w:r>
        <w:rPr>
          <w:rFonts w:ascii="Times New Roman" w:hAnsi="Times New Roman"/>
          <w:szCs w:val="28"/>
          <w:vertAlign w:val="subscript"/>
          <w:lang w:val="kk-KZ"/>
        </w:rPr>
        <w:t>4</w:t>
      </w:r>
      <w:r>
        <w:rPr>
          <w:rFonts w:ascii="Times New Roman" w:hAnsi="Times New Roman"/>
          <w:szCs w:val="28"/>
          <w:lang w:val="kk-KZ"/>
        </w:rPr>
        <w:t>, ХеО</w:t>
      </w:r>
      <w:r>
        <w:rPr>
          <w:rFonts w:ascii="Times New Roman" w:hAnsi="Times New Roman"/>
          <w:szCs w:val="28"/>
          <w:vertAlign w:val="subscript"/>
          <w:lang w:val="kk-KZ"/>
        </w:rPr>
        <w:t>3</w:t>
      </w:r>
      <w:r>
        <w:rPr>
          <w:rFonts w:ascii="Times New Roman" w:hAnsi="Times New Roman"/>
          <w:szCs w:val="28"/>
          <w:lang w:val="kk-KZ"/>
        </w:rPr>
        <w:t>F</w:t>
      </w:r>
      <w:r>
        <w:rPr>
          <w:rFonts w:ascii="Times New Roman" w:hAnsi="Times New Roman"/>
          <w:szCs w:val="28"/>
          <w:vertAlign w:val="subscript"/>
          <w:lang w:val="kk-KZ"/>
        </w:rPr>
        <w:t xml:space="preserve">2 </w:t>
      </w:r>
      <w:r>
        <w:rPr>
          <w:rFonts w:ascii="Times New Roman" w:hAnsi="Times New Roman"/>
          <w:szCs w:val="28"/>
          <w:lang w:val="kk-KZ"/>
        </w:rPr>
        <w:t>т.т) бұл қабілеті ксенонда айқынырақ байқалады. Электрондарын қоздыру арқылы ғана қосылыс алуға болады: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валенттілік: ІІ, IV, VI, VIII</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тотығу дәрежесі: 0  +2  +4   +6   +8 </w:t>
      </w:r>
    </w:p>
    <w:p w:rsidR="0035007C" w:rsidRDefault="0035007C" w:rsidP="0035007C">
      <w:pPr>
        <w:tabs>
          <w:tab w:val="left" w:pos="-2340"/>
          <w:tab w:val="left" w:pos="-2160"/>
        </w:tabs>
        <w:ind w:firstLine="567"/>
        <w:jc w:val="both"/>
        <w:rPr>
          <w:rFonts w:ascii="Times New Roman" w:hAnsi="Times New Roman"/>
          <w:szCs w:val="28"/>
          <w:lang w:val="kk-KZ"/>
        </w:rPr>
      </w:pPr>
      <w:r>
        <w:rPr>
          <w:rFonts w:ascii="KZ Times New Roman" w:hAnsi="KZ Times New Roman"/>
          <w:szCs w:val="20"/>
        </w:rPr>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086" type="#_x0000_t38" style="position:absolute;left:0;text-align:left;margin-left:68.25pt;margin-top:12.65pt;width:101.25pt;height:17.25pt;flip:y;z-index:251658240" o:connectortype="curved" adj="8074,555026,-26720">
            <v:stroke endarrow="block"/>
          </v:shape>
        </w:pict>
      </w:r>
    </w:p>
    <w:tbl>
      <w:tblPr>
        <w:tblW w:w="0" w:type="auto"/>
        <w:tblInd w:w="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496"/>
        <w:gridCol w:w="496"/>
        <w:gridCol w:w="496"/>
        <w:gridCol w:w="275"/>
        <w:gridCol w:w="275"/>
        <w:gridCol w:w="275"/>
        <w:gridCol w:w="275"/>
        <w:gridCol w:w="268"/>
      </w:tblGrid>
      <w:tr w:rsidR="0035007C" w:rsidTr="0035007C">
        <w:trPr>
          <w:gridBefore w:val="4"/>
          <w:wBefore w:w="1984" w:type="dxa"/>
        </w:trPr>
        <w:tc>
          <w:tcPr>
            <w:tcW w:w="275"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85" type="#_x0000_t38" style="position:absolute;left:0;text-align:left;margin-left:-17.45pt;margin-top:3.55pt;width:12pt;height:9.75pt;flip:y;z-index:251658240" o:connectortype="curved" adj="10800,981969,-321300">
                  <v:stroke endarrow="block"/>
                </v:shape>
              </w:pict>
            </w: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75"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68"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Before w:val="1"/>
          <w:gridAfter w:val="5"/>
          <w:wBefore w:w="496" w:type="dxa"/>
          <w:wAfter w:w="1368"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36" style="position:absolute;left:0;text-align:left;margin-left:5.9pt;margin-top:1.2pt;width:57pt;height:31.15pt;z-index:251658240;mso-position-horizontal-relative:text;mso-position-vertical-relative:text" coordsize="1620,570" path="m,180c405,375,810,570,1080,540,1350,510,1485,255,1620,e" filled="f">
                  <v:stroke endarrow="block"/>
                  <v:path arrowok="t"/>
                </v:shape>
              </w:pict>
            </w:r>
            <w:r>
              <w:rPr>
                <w:rFonts w:ascii="Times New Roman" w:hAnsi="Times New Roman"/>
                <w:szCs w:val="28"/>
                <w:lang w:val="kk-KZ"/>
              </w:rPr>
              <w:t>↑↓</w:t>
            </w:r>
          </w:p>
        </w:tc>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r w:rsidR="0035007C" w:rsidTr="0035007C">
        <w:trPr>
          <w:gridAfter w:val="8"/>
          <w:wAfter w:w="2856"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kk-KZ"/>
        </w:rPr>
      </w:pPr>
      <w:r>
        <w:rPr>
          <w:rFonts w:ascii="Times New Roman" w:hAnsi="Times New Roman"/>
          <w:szCs w:val="28"/>
          <w:lang w:val="en-US"/>
        </w:rPr>
        <w:t>ns</w:t>
      </w:r>
      <w:r>
        <w:rPr>
          <w:rFonts w:ascii="Times New Roman" w:hAnsi="Times New Roman"/>
          <w:szCs w:val="28"/>
          <w:vertAlign w:val="superscript"/>
          <w:lang w:val="en-US"/>
        </w:rPr>
        <w:t>2</w:t>
      </w:r>
      <w:r>
        <w:rPr>
          <w:rFonts w:ascii="Times New Roman" w:hAnsi="Times New Roman"/>
          <w:szCs w:val="28"/>
          <w:lang w:val="en-US"/>
        </w:rPr>
        <w:t xml:space="preserve">        np</w:t>
      </w:r>
      <w:r>
        <w:rPr>
          <w:rFonts w:ascii="Times New Roman" w:hAnsi="Times New Roman"/>
          <w:szCs w:val="28"/>
          <w:vertAlign w:val="superscript"/>
          <w:lang w:val="kk-KZ"/>
        </w:rPr>
        <w:t>6</w:t>
      </w:r>
      <w:r>
        <w:rPr>
          <w:rFonts w:ascii="Times New Roman" w:hAnsi="Times New Roman"/>
          <w:szCs w:val="28"/>
          <w:lang w:val="en-US"/>
        </w:rPr>
        <w:t xml:space="preserve">             nd</w:t>
      </w:r>
      <w:r>
        <w:rPr>
          <w:rFonts w:ascii="Times New Roman" w:hAnsi="Times New Roman"/>
          <w:szCs w:val="28"/>
          <w:vertAlign w:val="superscript"/>
          <w:lang w:val="en-US"/>
        </w:rPr>
        <w:t>0</w:t>
      </w:r>
      <w:r>
        <w:rPr>
          <w:rFonts w:ascii="Times New Roman" w:hAnsi="Times New Roman"/>
          <w:szCs w:val="28"/>
          <w:lang w:val="en-US"/>
        </w:rPr>
        <w: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Бұл элементтер металдар тәрізді қосылыстарды тек оң тотығу дәрежесін көрсетеді.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 xml:space="preserve">В) </w:t>
      </w:r>
      <w:r>
        <w:rPr>
          <w:rFonts w:ascii="Times New Roman" w:hAnsi="Times New Roman"/>
          <w:szCs w:val="28"/>
          <w:u w:val="single"/>
          <w:lang w:val="en-US"/>
        </w:rPr>
        <w:t>d</w:t>
      </w:r>
      <w:r>
        <w:rPr>
          <w:rFonts w:ascii="Times New Roman" w:hAnsi="Times New Roman"/>
          <w:szCs w:val="28"/>
          <w:u w:val="single"/>
        </w:rPr>
        <w:t>-</w:t>
      </w:r>
      <w:r>
        <w:rPr>
          <w:rFonts w:ascii="Times New Roman" w:hAnsi="Times New Roman"/>
          <w:szCs w:val="28"/>
          <w:u w:val="single"/>
          <w:lang w:val="kk-KZ"/>
        </w:rPr>
        <w:t>элементтер үшін</w:t>
      </w:r>
      <w:r>
        <w:rPr>
          <w:rFonts w:ascii="Times New Roman" w:hAnsi="Times New Roman"/>
          <w:szCs w:val="28"/>
          <w:lang w:val="kk-KZ"/>
        </w:rPr>
        <w:t xml:space="preserve">  (В-топшасы)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валенттілік электрондарының формуласы: ns</w:t>
      </w:r>
      <w:r>
        <w:rPr>
          <w:rFonts w:ascii="Times New Roman" w:hAnsi="Times New Roman"/>
          <w:szCs w:val="28"/>
          <w:vertAlign w:val="superscript"/>
          <w:lang w:val="kk-KZ"/>
        </w:rPr>
        <w:t>2</w:t>
      </w:r>
      <w:r>
        <w:rPr>
          <w:rFonts w:ascii="Times New Roman" w:hAnsi="Times New Roman"/>
          <w:szCs w:val="28"/>
          <w:lang w:val="kk-KZ"/>
        </w:rPr>
        <w:t xml:space="preserve"> (n-1)d</w:t>
      </w:r>
      <w:r>
        <w:rPr>
          <w:rFonts w:ascii="Times New Roman" w:hAnsi="Times New Roman"/>
          <w:szCs w:val="28"/>
          <w:vertAlign w:val="superscript"/>
          <w:lang w:val="kk-KZ"/>
        </w:rPr>
        <w:t>1-10</w:t>
      </w:r>
      <w:r>
        <w:rPr>
          <w:rFonts w:ascii="Times New Roman" w:hAnsi="Times New Roman"/>
          <w:szCs w:val="28"/>
          <w:lang w:val="kk-KZ"/>
        </w:rPr>
        <w:t>, ал алғашқы d-элементтері ІІІ-топтың қосымша топшасында орналасқан.</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Үшінші топ (В)</w:t>
      </w:r>
      <w:r>
        <w:rPr>
          <w:rFonts w:ascii="Times New Roman" w:hAnsi="Times New Roman"/>
          <w:szCs w:val="28"/>
          <w:lang w:val="kk-KZ"/>
        </w:rPr>
        <w:t xml:space="preserve"> элементтерінің валентттілік электрондары ns</w:t>
      </w:r>
      <w:r>
        <w:rPr>
          <w:rFonts w:ascii="Times New Roman" w:hAnsi="Times New Roman"/>
          <w:szCs w:val="28"/>
          <w:vertAlign w:val="superscript"/>
          <w:lang w:val="kk-KZ"/>
        </w:rPr>
        <w:t xml:space="preserve">2 </w:t>
      </w:r>
      <w:r>
        <w:rPr>
          <w:rFonts w:ascii="Times New Roman" w:hAnsi="Times New Roman"/>
          <w:szCs w:val="28"/>
          <w:lang w:val="kk-KZ"/>
        </w:rPr>
        <w:t>(n-1)d</w:t>
      </w:r>
      <w:r>
        <w:rPr>
          <w:rFonts w:ascii="Times New Roman" w:hAnsi="Times New Roman"/>
          <w:szCs w:val="28"/>
          <w:vertAlign w:val="superscript"/>
          <w:lang w:val="kk-KZ"/>
        </w:rPr>
        <w:t>1</w:t>
      </w:r>
      <w:r>
        <w:rPr>
          <w:rFonts w:ascii="Times New Roman" w:hAnsi="Times New Roman"/>
          <w:szCs w:val="28"/>
          <w:lang w:val="kk-KZ"/>
        </w:rPr>
        <w:t>, электронды-графикалық формуласы:</w:t>
      </w: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
        <w:gridCol w:w="222"/>
        <w:gridCol w:w="222"/>
        <w:gridCol w:w="222"/>
      </w:tblGrid>
      <w:tr w:rsidR="0035007C" w:rsidTr="0035007C">
        <w:trPr>
          <w:gridBefore w:val="1"/>
          <w:wBefore w:w="274" w:type="dxa"/>
          <w:trHeight w:val="352"/>
        </w:trPr>
        <w:tc>
          <w:tcPr>
            <w:tcW w:w="157"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157"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157"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3"/>
          <w:wAfter w:w="471" w:type="dxa"/>
          <w:trHeight w:val="336"/>
        </w:trPr>
        <w:tc>
          <w:tcPr>
            <w:tcW w:w="27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37" style="position:absolute;left:0;text-align:left;margin-left:12.6pt;margin-top:3.85pt;width:10.5pt;height:21pt;rotation:1095087fd;z-index:251658240;mso-position-horizontal-relative:text;mso-position-vertical-relative:text" coordsize="210,420" path="m,360v75,30,150,60,180,c210,300,180,60,180,e" filled="f">
                  <v:stroke endarrow="block"/>
                  <v:path arrowok="t"/>
                </v:shape>
              </w:pict>
            </w:r>
            <w:r>
              <w:rPr>
                <w:rFonts w:ascii="Times New Roman" w:hAnsi="Times New Roman"/>
                <w:szCs w:val="28"/>
                <w:lang w:val="kk-KZ"/>
              </w:rPr>
              <w:t>↑↓</w:t>
            </w:r>
          </w:p>
        </w:tc>
      </w:tr>
    </w:tbl>
    <w:p w:rsidR="0035007C" w:rsidRDefault="0035007C" w:rsidP="0035007C">
      <w:pPr>
        <w:rPr>
          <w:rFonts w:ascii="Times New Roman" w:hAnsi="Times New Roman"/>
          <w:vanish/>
          <w:sz w:val="28"/>
          <w:szCs w:val="20"/>
        </w:rPr>
      </w:pPr>
    </w:p>
    <w:tbl>
      <w:tblPr>
        <w:tblpPr w:leftFromText="180" w:rightFromText="180" w:vertAnchor="text" w:horzAnchor="margin" w:tblpXSpec="center" w:tblpY="-2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6"/>
        <w:gridCol w:w="356"/>
        <w:gridCol w:w="284"/>
        <w:gridCol w:w="284"/>
        <w:gridCol w:w="284"/>
      </w:tblGrid>
      <w:tr w:rsidR="0035007C" w:rsidTr="0035007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bl>
    <w:p w:rsidR="0035007C" w:rsidRDefault="0035007C" w:rsidP="0035007C">
      <w:pPr>
        <w:rPr>
          <w:rFonts w:ascii="Times New Roman" w:hAnsi="Times New Roman"/>
          <w:vanish/>
          <w:sz w:val="28"/>
          <w:szCs w:val="20"/>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ns    np </w:t>
      </w: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 xml:space="preserve">                                                              (n-1)d</w:t>
      </w:r>
      <w:r>
        <w:rPr>
          <w:rFonts w:ascii="Times New Roman" w:hAnsi="Times New Roman"/>
          <w:szCs w:val="28"/>
          <w:vertAlign w:val="superscript"/>
          <w:lang w:val="kk-KZ"/>
        </w:rPr>
        <w:t>1</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Негізгі жағдайда d-орбиталінде бір дара электрон болғандығына қарамастан, сыртқы s-орбиталіндегі электрондар дараланбай d-орбиталіндегі электрон байланысқа түспейді, сондықтан элементтер валенттіліктері: ІІ, ІІІ, ал тотығу дәрежелері: 0  +2   +3.</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Төртінші – жетінші топ (В)</w:t>
      </w:r>
      <w:r>
        <w:rPr>
          <w:rFonts w:ascii="Times New Roman" w:hAnsi="Times New Roman"/>
          <w:szCs w:val="28"/>
          <w:lang w:val="kk-KZ"/>
        </w:rPr>
        <w:t xml:space="preserve"> аралығындағы элементтері үшін валенттіліктері мен тотығу дәрежелері бір-бірден артып отырады (ΙΙ–VΙΙ). VII–В топшасы элементтері үшін валенттілік электрондары – ns</w:t>
      </w:r>
      <w:r>
        <w:rPr>
          <w:rFonts w:ascii="Times New Roman" w:hAnsi="Times New Roman"/>
          <w:szCs w:val="28"/>
          <w:vertAlign w:val="superscript"/>
          <w:lang w:val="kk-KZ"/>
        </w:rPr>
        <w:t>2</w:t>
      </w:r>
      <w:r>
        <w:rPr>
          <w:rFonts w:ascii="Times New Roman" w:hAnsi="Times New Roman"/>
          <w:szCs w:val="28"/>
          <w:lang w:val="kk-KZ"/>
        </w:rPr>
        <w:t xml:space="preserve"> (n-1)d</w:t>
      </w:r>
      <w:r>
        <w:rPr>
          <w:rFonts w:ascii="Times New Roman" w:hAnsi="Times New Roman"/>
          <w:szCs w:val="28"/>
          <w:vertAlign w:val="superscript"/>
          <w:lang w:val="kk-KZ"/>
        </w:rPr>
        <w:t>5</w:t>
      </w:r>
      <w:r>
        <w:rPr>
          <w:rFonts w:ascii="Times New Roman" w:hAnsi="Times New Roman"/>
          <w:szCs w:val="28"/>
          <w:lang w:val="kk-KZ"/>
        </w:rPr>
        <w:t>, электронды-графикалық формуласы: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84"/>
        <w:gridCol w:w="568"/>
      </w:tblGrid>
      <w:tr w:rsidR="0035007C" w:rsidTr="0035007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852"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38" style="position:absolute;left:0;text-align:left;margin-left:12.6pt;margin-top:3.85pt;width:10.5pt;height:21pt;rotation:1095087fd;z-index:251658240;mso-position-horizontal-relative:text;mso-position-vertical-relative:text" coordsize="210,420" path="m,360v75,30,150,60,180,c210,300,180,60,180,e" filled="f">
                  <v:stroke endarrow="block"/>
                  <v:path arrowok="t"/>
                </v:shape>
              </w:pict>
            </w:r>
            <w:r>
              <w:rPr>
                <w:rFonts w:ascii="Times New Roman" w:hAnsi="Times New Roman"/>
                <w:szCs w:val="28"/>
                <w:lang w:val="kk-KZ"/>
              </w:rPr>
              <w:t>↑↓</w:t>
            </w:r>
          </w:p>
        </w:tc>
      </w:tr>
    </w:tbl>
    <w:p w:rsidR="0035007C" w:rsidRDefault="0035007C" w:rsidP="0035007C">
      <w:pPr>
        <w:rPr>
          <w:rFonts w:ascii="Times New Roman" w:hAnsi="Times New Roman"/>
          <w:vanish/>
          <w:sz w:val="28"/>
          <w:szCs w:val="20"/>
        </w:rPr>
      </w:pPr>
    </w:p>
    <w:tbl>
      <w:tblPr>
        <w:tblpPr w:leftFromText="180" w:rightFromText="180" w:vertAnchor="text" w:horzAnchor="page" w:tblpX="4654"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6"/>
        <w:gridCol w:w="356"/>
        <w:gridCol w:w="326"/>
        <w:gridCol w:w="326"/>
        <w:gridCol w:w="326"/>
      </w:tblGrid>
      <w:tr w:rsidR="0035007C" w:rsidTr="0035007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Times New Roman" w:hAnsi="Times New Roman"/>
          <w:szCs w:val="28"/>
          <w:lang w:val="kk-KZ"/>
        </w:rPr>
        <w:t xml:space="preserve">                  </w:t>
      </w:r>
      <w:r>
        <w:rPr>
          <w:rFonts w:ascii="Times New Roman" w:hAnsi="Times New Roman"/>
          <w:szCs w:val="28"/>
          <w:lang w:val="en-US"/>
        </w:rPr>
        <w:t>ns</w:t>
      </w:r>
      <w:r>
        <w:rPr>
          <w:rFonts w:ascii="Times New Roman" w:hAnsi="Times New Roman"/>
          <w:szCs w:val="28"/>
          <w:vertAlign w:val="superscript"/>
          <w:lang w:val="en-US"/>
        </w:rPr>
        <w:t>2</w:t>
      </w:r>
      <w:r>
        <w:rPr>
          <w:rFonts w:ascii="Times New Roman" w:hAnsi="Times New Roman"/>
          <w:szCs w:val="28"/>
          <w:vertAlign w:val="superscript"/>
          <w:lang w:val="kk-KZ"/>
        </w:rPr>
        <w:t xml:space="preserve">     </w:t>
      </w:r>
      <w:r>
        <w:rPr>
          <w:rFonts w:ascii="Times New Roman" w:hAnsi="Times New Roman"/>
          <w:szCs w:val="28"/>
          <w:lang w:val="en-US"/>
        </w:rPr>
        <w:t xml:space="preserve">np </w:t>
      </w:r>
    </w:p>
    <w:p w:rsidR="0035007C" w:rsidRDefault="0035007C" w:rsidP="0035007C">
      <w:pPr>
        <w:tabs>
          <w:tab w:val="left" w:pos="-2340"/>
          <w:tab w:val="left" w:pos="-2160"/>
        </w:tabs>
        <w:ind w:firstLine="567"/>
        <w:jc w:val="both"/>
        <w:rPr>
          <w:rFonts w:ascii="Times New Roman" w:hAnsi="Times New Roman"/>
          <w:szCs w:val="28"/>
          <w:lang w:val="en-US"/>
        </w:rPr>
      </w:pPr>
    </w:p>
    <w:p w:rsidR="0035007C" w:rsidRDefault="0035007C" w:rsidP="0035007C">
      <w:pPr>
        <w:tabs>
          <w:tab w:val="left" w:pos="-2340"/>
          <w:tab w:val="left" w:pos="-2160"/>
        </w:tabs>
        <w:ind w:firstLine="567"/>
        <w:jc w:val="both"/>
        <w:rPr>
          <w:rFonts w:ascii="Times New Roman" w:hAnsi="Times New Roman"/>
          <w:szCs w:val="28"/>
          <w:lang w:val="en-US"/>
        </w:rPr>
      </w:pPr>
      <w:r>
        <w:rPr>
          <w:rFonts w:ascii="Times New Roman" w:hAnsi="Times New Roman"/>
          <w:szCs w:val="28"/>
          <w:lang w:val="en-US"/>
        </w:rPr>
        <w:t xml:space="preserve">                                         (n-1)d</w:t>
      </w:r>
      <w:r>
        <w:rPr>
          <w:rFonts w:ascii="Times New Roman" w:hAnsi="Times New Roman"/>
          <w:szCs w:val="28"/>
          <w:vertAlign w:val="superscript"/>
          <w:lang w:val="en-US"/>
        </w:rPr>
        <w:t>5</w:t>
      </w:r>
    </w:p>
    <w:p w:rsidR="0035007C" w:rsidRDefault="0035007C" w:rsidP="0035007C">
      <w:pPr>
        <w:tabs>
          <w:tab w:val="left" w:pos="-2340"/>
          <w:tab w:val="left" w:pos="-2160"/>
        </w:tabs>
        <w:ind w:firstLine="567"/>
        <w:jc w:val="both"/>
        <w:rPr>
          <w:rFonts w:ascii="Times New Roman" w:hAnsi="Times New Roman"/>
          <w:szCs w:val="28"/>
        </w:rPr>
      </w:pPr>
      <w:r>
        <w:rPr>
          <w:rFonts w:ascii="Times New Roman" w:hAnsi="Times New Roman"/>
          <w:szCs w:val="28"/>
          <w:lang w:val="kk-KZ"/>
        </w:rPr>
        <w:t xml:space="preserve">валенттілік: </w:t>
      </w:r>
      <w:r>
        <w:rPr>
          <w:rFonts w:ascii="Times New Roman" w:hAnsi="Times New Roman"/>
          <w:szCs w:val="28"/>
          <w:lang w:val="en-US"/>
        </w:rPr>
        <w:t>II</w:t>
      </w:r>
      <w:r>
        <w:rPr>
          <w:rFonts w:ascii="Times New Roman" w:hAnsi="Times New Roman"/>
          <w:szCs w:val="28"/>
        </w:rPr>
        <w:t xml:space="preserve">, </w:t>
      </w:r>
      <w:r>
        <w:rPr>
          <w:rFonts w:ascii="Times New Roman" w:hAnsi="Times New Roman"/>
          <w:szCs w:val="28"/>
          <w:lang w:val="en-US"/>
        </w:rPr>
        <w:t>III</w:t>
      </w:r>
      <w:r>
        <w:rPr>
          <w:rFonts w:ascii="Times New Roman" w:hAnsi="Times New Roman"/>
          <w:szCs w:val="28"/>
        </w:rPr>
        <w:t xml:space="preserve">, </w:t>
      </w:r>
      <w:r>
        <w:rPr>
          <w:rFonts w:ascii="Times New Roman" w:hAnsi="Times New Roman"/>
          <w:szCs w:val="28"/>
          <w:lang w:val="en-US"/>
        </w:rPr>
        <w:t>IV</w:t>
      </w:r>
      <w:r>
        <w:rPr>
          <w:rFonts w:ascii="Times New Roman" w:hAnsi="Times New Roman"/>
          <w:szCs w:val="28"/>
        </w:rPr>
        <w:t xml:space="preserve">, </w:t>
      </w:r>
      <w:r>
        <w:rPr>
          <w:rFonts w:ascii="Times New Roman" w:hAnsi="Times New Roman"/>
          <w:szCs w:val="28"/>
          <w:lang w:val="en-US"/>
        </w:rPr>
        <w:t>V</w:t>
      </w:r>
      <w:r>
        <w:rPr>
          <w:rFonts w:ascii="Times New Roman" w:hAnsi="Times New Roman"/>
          <w:szCs w:val="28"/>
        </w:rPr>
        <w:t xml:space="preserve">, </w:t>
      </w:r>
      <w:r>
        <w:rPr>
          <w:rFonts w:ascii="Times New Roman" w:hAnsi="Times New Roman"/>
          <w:szCs w:val="28"/>
          <w:lang w:val="en-US"/>
        </w:rPr>
        <w:t>VI</w:t>
      </w:r>
      <w:r>
        <w:rPr>
          <w:rFonts w:ascii="Times New Roman" w:hAnsi="Times New Roman"/>
          <w:szCs w:val="28"/>
        </w:rPr>
        <w:t xml:space="preserve">, </w:t>
      </w:r>
      <w:r>
        <w:rPr>
          <w:rFonts w:ascii="Times New Roman" w:hAnsi="Times New Roman"/>
          <w:szCs w:val="28"/>
          <w:lang w:val="en-US"/>
        </w:rPr>
        <w:t>VII</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тотығу дәрежесі: 0</w:t>
      </w:r>
      <w:r>
        <w:rPr>
          <w:rFonts w:ascii="Times New Roman" w:hAnsi="Times New Roman"/>
          <w:szCs w:val="28"/>
          <w:lang w:val="kk-KZ"/>
        </w:rPr>
        <w:tab/>
        <w:t>, +2, +3, +4, +5, +6, +7.</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Сегізінші топтың В-топшасында 9 элемент орналасқан (үш триада) Fe, Ru, Os элементтері үшін валенттілік электрондарының формуласы: </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ns</w:t>
      </w:r>
      <w:r>
        <w:rPr>
          <w:rFonts w:ascii="Times New Roman" w:hAnsi="Times New Roman"/>
          <w:szCs w:val="28"/>
          <w:vertAlign w:val="superscript"/>
          <w:lang w:val="kk-KZ"/>
        </w:rPr>
        <w:t>2</w:t>
      </w:r>
      <w:r>
        <w:rPr>
          <w:rFonts w:ascii="Times New Roman" w:hAnsi="Times New Roman"/>
          <w:szCs w:val="28"/>
          <w:lang w:val="kk-KZ"/>
        </w:rPr>
        <w:t xml:space="preserve"> (n-1)d</w:t>
      </w:r>
      <w:r>
        <w:rPr>
          <w:rFonts w:ascii="Times New Roman" w:hAnsi="Times New Roman"/>
          <w:szCs w:val="28"/>
          <w:vertAlign w:val="superscript"/>
          <w:lang w:val="kk-KZ"/>
        </w:rPr>
        <w:t>6</w:t>
      </w:r>
      <w:r>
        <w:rPr>
          <w:rFonts w:ascii="Times New Roman" w:hAnsi="Times New Roman"/>
          <w:szCs w:val="28"/>
          <w:lang w:val="kk-KZ"/>
        </w:rPr>
        <w:t>. Темір үшін электронды-графикалық формуласы:</w:t>
      </w: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84"/>
        <w:gridCol w:w="568"/>
      </w:tblGrid>
      <w:tr w:rsidR="0035007C" w:rsidTr="0035007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852"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rPr>
          <w:rFonts w:ascii="Times New Roman" w:hAnsi="Times New Roman"/>
          <w:vanish/>
          <w:sz w:val="28"/>
          <w:szCs w:val="20"/>
        </w:rPr>
      </w:pPr>
    </w:p>
    <w:tbl>
      <w:tblPr>
        <w:tblpPr w:leftFromText="180" w:rightFromText="180" w:vertAnchor="text" w:horzAnchor="page" w:tblpX="4654"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
        <w:gridCol w:w="356"/>
        <w:gridCol w:w="326"/>
        <w:gridCol w:w="326"/>
        <w:gridCol w:w="326"/>
      </w:tblGrid>
      <w:tr w:rsidR="0035007C" w:rsidTr="0035007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kk-KZ"/>
        </w:rPr>
      </w:pPr>
      <w:r>
        <w:rPr>
          <w:rFonts w:ascii="Times New Roman" w:hAnsi="Times New Roman"/>
          <w:szCs w:val="28"/>
          <w:lang w:val="kk-KZ"/>
        </w:rPr>
        <w:t xml:space="preserve">                4s</w:t>
      </w:r>
      <w:r>
        <w:rPr>
          <w:rFonts w:ascii="Times New Roman" w:hAnsi="Times New Roman"/>
          <w:szCs w:val="28"/>
          <w:vertAlign w:val="superscript"/>
          <w:lang w:val="kk-KZ"/>
        </w:rPr>
        <w:t>2</w:t>
      </w:r>
      <w:r>
        <w:rPr>
          <w:rFonts w:ascii="Times New Roman" w:hAnsi="Times New Roman"/>
          <w:szCs w:val="28"/>
          <w:lang w:val="kk-KZ"/>
        </w:rPr>
        <w:t xml:space="preserve">    4p </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vertAlign w:val="superscript"/>
          <w:lang w:val="kk-KZ"/>
        </w:rPr>
      </w:pPr>
      <w:r>
        <w:rPr>
          <w:rFonts w:ascii="Times New Roman" w:hAnsi="Times New Roman"/>
          <w:szCs w:val="28"/>
          <w:lang w:val="kk-KZ"/>
        </w:rPr>
        <w:t xml:space="preserve">                                                 3d</w:t>
      </w:r>
      <w:r>
        <w:rPr>
          <w:rFonts w:ascii="Times New Roman" w:hAnsi="Times New Roman"/>
          <w:szCs w:val="28"/>
          <w:vertAlign w:val="superscript"/>
          <w:lang w:val="kk-KZ"/>
        </w:rPr>
        <w:t>6</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d-орбиталінде дара электрон саны алдындағы элементке қарағанда бірге кемуіне байланысты бұл элементтердің валенттіліктері: II, III, IV, V, VI болса, тотығу дәрежелері: 0, +2, +3, +4, +5, +6.</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Кобальт және никель қатарында элементтердегі d-орбитальдарындағы дара электрондар саны бір-бірден кемуіне байланысты бұл элементтер валенттіліктері мен тотығу дәрежелері де солай кемиді.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Рутений мен осмий элементтерінің қосылыстарындағы валенттіліктері сегізге дейін жетеді (OsO</w:t>
      </w:r>
      <w:r>
        <w:rPr>
          <w:rFonts w:ascii="Times New Roman" w:hAnsi="Times New Roman"/>
          <w:szCs w:val="28"/>
          <w:vertAlign w:val="subscript"/>
          <w:lang w:val="kk-KZ"/>
        </w:rPr>
        <w:t>4</w:t>
      </w:r>
      <w:r>
        <w:rPr>
          <w:rFonts w:ascii="Times New Roman" w:hAnsi="Times New Roman"/>
          <w:szCs w:val="28"/>
          <w:lang w:val="kk-KZ"/>
        </w:rPr>
        <w:t>, RuO</w:t>
      </w:r>
      <w:r>
        <w:rPr>
          <w:rFonts w:ascii="Times New Roman" w:hAnsi="Times New Roman"/>
          <w:szCs w:val="28"/>
          <w:vertAlign w:val="subscript"/>
          <w:lang w:val="kk-KZ"/>
        </w:rPr>
        <w:t>4</w:t>
      </w:r>
      <w:r>
        <w:rPr>
          <w:rFonts w:ascii="Times New Roman" w:hAnsi="Times New Roman"/>
          <w:szCs w:val="28"/>
          <w:lang w:val="kk-KZ"/>
        </w:rPr>
        <w:t>), оның себебі бұл элементтерде бос 4f- және 5f-орбитальдің болуымен түсіндіріледі.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Бірінші топтың қосымша топшасы</w:t>
      </w:r>
      <w:r>
        <w:rPr>
          <w:rFonts w:ascii="Times New Roman" w:hAnsi="Times New Roman"/>
          <w:szCs w:val="28"/>
          <w:lang w:val="kk-KZ"/>
        </w:rPr>
        <w:t xml:space="preserve"> элементтері үшін валенттілік электрондары ns</w:t>
      </w:r>
      <w:r>
        <w:rPr>
          <w:rFonts w:ascii="Times New Roman" w:hAnsi="Times New Roman"/>
          <w:szCs w:val="28"/>
          <w:vertAlign w:val="superscript"/>
          <w:lang w:val="kk-KZ"/>
        </w:rPr>
        <w:t>2</w:t>
      </w:r>
      <w:r>
        <w:rPr>
          <w:rFonts w:ascii="Times New Roman" w:hAnsi="Times New Roman"/>
          <w:szCs w:val="28"/>
          <w:lang w:val="kk-KZ"/>
        </w:rPr>
        <w:t xml:space="preserve"> (n-1)d</w:t>
      </w:r>
      <w:r>
        <w:rPr>
          <w:rFonts w:ascii="Times New Roman" w:hAnsi="Times New Roman"/>
          <w:szCs w:val="28"/>
          <w:vertAlign w:val="superscript"/>
          <w:lang w:val="kk-KZ"/>
        </w:rPr>
        <w:t>9</w:t>
      </w:r>
      <w:r>
        <w:rPr>
          <w:rFonts w:ascii="Times New Roman" w:hAnsi="Times New Roman"/>
          <w:szCs w:val="28"/>
          <w:lang w:val="kk-KZ"/>
        </w:rPr>
        <w:t xml:space="preserve"> болатын мыс, күміс және алтыннан тұрады, электронды-графикалық формуласы:</w:t>
      </w: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84"/>
        <w:gridCol w:w="568"/>
      </w:tblGrid>
      <w:tr w:rsidR="0035007C" w:rsidTr="0035007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852"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39" style="position:absolute;left:0;text-align:left;margin-left:19.5pt;margin-top:-.6pt;width:10.5pt;height:21pt;rotation:1095087fd;z-index:251658240;mso-position-horizontal:absolute;mso-position-horizontal-relative:text;mso-position-vertical:absolute;mso-position-vertical-relative:text" coordsize="210,420" path="m,360v75,30,150,60,180,c210,300,180,60,180,e" filled="f">
                  <v:stroke endarrow="block"/>
                  <v:path arrowok="t"/>
                </v:shape>
              </w:pict>
            </w:r>
            <w:r>
              <w:rPr>
                <w:rFonts w:ascii="Times New Roman" w:hAnsi="Times New Roman"/>
                <w:szCs w:val="28"/>
                <w:lang w:val="kk-KZ"/>
              </w:rPr>
              <w:t>↑↓</w:t>
            </w:r>
          </w:p>
        </w:tc>
      </w:tr>
    </w:tbl>
    <w:p w:rsidR="0035007C" w:rsidRDefault="0035007C" w:rsidP="0035007C">
      <w:pPr>
        <w:rPr>
          <w:rFonts w:ascii="Times New Roman" w:hAnsi="Times New Roman"/>
          <w:vanish/>
          <w:sz w:val="28"/>
          <w:szCs w:val="20"/>
        </w:rPr>
      </w:pPr>
    </w:p>
    <w:tbl>
      <w:tblPr>
        <w:tblpPr w:leftFromText="180" w:rightFromText="180" w:vertAnchor="text" w:horzAnchor="page" w:tblpX="4654"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
        <w:gridCol w:w="436"/>
        <w:gridCol w:w="436"/>
        <w:gridCol w:w="436"/>
        <w:gridCol w:w="326"/>
      </w:tblGrid>
      <w:tr w:rsidR="0035007C" w:rsidTr="0035007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Times New Roman" w:hAnsi="Times New Roman"/>
          <w:szCs w:val="28"/>
          <w:lang w:val="kk-KZ"/>
        </w:rPr>
        <w:t xml:space="preserve">                 </w:t>
      </w:r>
      <w:r>
        <w:rPr>
          <w:rFonts w:ascii="Times New Roman" w:hAnsi="Times New Roman"/>
          <w:szCs w:val="28"/>
          <w:lang w:val="en-US"/>
        </w:rPr>
        <w:t>ns</w:t>
      </w:r>
      <w:r>
        <w:rPr>
          <w:rFonts w:ascii="Times New Roman" w:hAnsi="Times New Roman"/>
          <w:szCs w:val="28"/>
          <w:vertAlign w:val="superscript"/>
          <w:lang w:val="en-US"/>
        </w:rPr>
        <w:t>2</w:t>
      </w:r>
      <w:r>
        <w:rPr>
          <w:rFonts w:ascii="Times New Roman" w:hAnsi="Times New Roman"/>
          <w:szCs w:val="28"/>
          <w:lang w:val="en-US"/>
        </w:rPr>
        <w:t xml:space="preserve">    np </w:t>
      </w:r>
    </w:p>
    <w:p w:rsidR="0035007C" w:rsidRDefault="0035007C" w:rsidP="0035007C">
      <w:pPr>
        <w:tabs>
          <w:tab w:val="left" w:pos="-2340"/>
          <w:tab w:val="left" w:pos="-2160"/>
        </w:tabs>
        <w:ind w:firstLine="567"/>
        <w:jc w:val="both"/>
        <w:rPr>
          <w:rFonts w:ascii="Times New Roman" w:hAnsi="Times New Roman"/>
          <w:szCs w:val="28"/>
          <w:lang w:val="en-US"/>
        </w:rPr>
      </w:pPr>
    </w:p>
    <w:p w:rsidR="0035007C" w:rsidRDefault="0035007C" w:rsidP="0035007C">
      <w:pPr>
        <w:tabs>
          <w:tab w:val="left" w:pos="-2340"/>
          <w:tab w:val="left" w:pos="-2160"/>
        </w:tabs>
        <w:ind w:firstLine="567"/>
        <w:jc w:val="both"/>
        <w:rPr>
          <w:rFonts w:ascii="Times New Roman" w:hAnsi="Times New Roman"/>
          <w:szCs w:val="28"/>
          <w:lang w:val="en-US"/>
        </w:rPr>
      </w:pPr>
      <w:r>
        <w:rPr>
          <w:rFonts w:ascii="Times New Roman" w:hAnsi="Times New Roman"/>
          <w:szCs w:val="28"/>
          <w:lang w:val="kk-KZ"/>
        </w:rPr>
        <w:t xml:space="preserve">                                               </w:t>
      </w:r>
      <w:r>
        <w:rPr>
          <w:rFonts w:ascii="Times New Roman" w:hAnsi="Times New Roman"/>
          <w:szCs w:val="28"/>
          <w:lang w:val="en-US"/>
        </w:rPr>
        <w:t xml:space="preserve"> (n-1)d</w:t>
      </w:r>
      <w:r>
        <w:rPr>
          <w:rFonts w:ascii="Times New Roman" w:hAnsi="Times New Roman"/>
          <w:szCs w:val="28"/>
          <w:vertAlign w:val="superscript"/>
          <w:lang w:val="en-US"/>
        </w:rPr>
        <w:t>9</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Формула бойынша элементтер валенттіліктері: ІІ, ІІІ, тотығу дәрежелері: 0, +2, +3 болуы тиіс.</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Бұл элементтер ішінде қосылыстарында тек бір валенттілік көрсететін күміс  екенін және бір валенттілікке сай қосылыстар түзетін мысты білеміз. Элементтердің көрсетілген валенттіліктері элемент атомдарындағы электрондардың s-орбиталінен d-орбатіліне бір электронның құлауымен (проскок) түсіндіріледі. Сонда, бұл элементтер үшін валенттілік электрондары: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Cu – 4s</w:t>
      </w:r>
      <w:r>
        <w:rPr>
          <w:rFonts w:ascii="Times New Roman" w:hAnsi="Times New Roman"/>
          <w:szCs w:val="28"/>
          <w:vertAlign w:val="superscript"/>
          <w:lang w:val="kk-KZ"/>
        </w:rPr>
        <w:t>2</w:t>
      </w:r>
      <w:r>
        <w:rPr>
          <w:rFonts w:ascii="Times New Roman" w:hAnsi="Times New Roman"/>
          <w:szCs w:val="28"/>
          <w:lang w:val="kk-KZ"/>
        </w:rPr>
        <w:t xml:space="preserve"> 3d</w:t>
      </w:r>
      <w:r>
        <w:rPr>
          <w:rFonts w:ascii="Times New Roman" w:hAnsi="Times New Roman"/>
          <w:szCs w:val="28"/>
          <w:vertAlign w:val="superscript"/>
          <w:lang w:val="kk-KZ"/>
        </w:rPr>
        <w:t>9</w:t>
      </w:r>
      <w:r>
        <w:rPr>
          <w:rFonts w:ascii="Times New Roman" w:hAnsi="Times New Roman"/>
          <w:szCs w:val="28"/>
          <w:lang w:val="kk-KZ"/>
        </w:rPr>
        <w:t xml:space="preserve"> – 4s</w:t>
      </w:r>
      <w:r>
        <w:rPr>
          <w:rFonts w:ascii="Times New Roman" w:hAnsi="Times New Roman"/>
          <w:szCs w:val="28"/>
          <w:vertAlign w:val="superscript"/>
          <w:lang w:val="kk-KZ"/>
        </w:rPr>
        <w:t>1</w:t>
      </w:r>
      <w:r>
        <w:rPr>
          <w:rFonts w:ascii="Times New Roman" w:hAnsi="Times New Roman"/>
          <w:szCs w:val="28"/>
          <w:lang w:val="kk-KZ"/>
        </w:rPr>
        <w:t xml:space="preserve"> 3d</w:t>
      </w:r>
      <w:r>
        <w:rPr>
          <w:rFonts w:ascii="Times New Roman" w:hAnsi="Times New Roman"/>
          <w:szCs w:val="28"/>
          <w:vertAlign w:val="superscript"/>
          <w:lang w:val="kk-KZ"/>
        </w:rPr>
        <w:t>10</w:t>
      </w:r>
    </w:p>
    <w:p w:rsidR="0035007C" w:rsidRDefault="0035007C" w:rsidP="0035007C">
      <w:pPr>
        <w:tabs>
          <w:tab w:val="left" w:pos="-2340"/>
          <w:tab w:val="left" w:pos="-2160"/>
        </w:tabs>
        <w:ind w:firstLine="567"/>
        <w:jc w:val="both"/>
        <w:rPr>
          <w:rFonts w:ascii="Times New Roman" w:hAnsi="Times New Roman"/>
          <w:szCs w:val="28"/>
          <w:vertAlign w:val="superscript"/>
          <w:lang w:val="kk-KZ"/>
        </w:rPr>
      </w:pPr>
      <w:r>
        <w:rPr>
          <w:rFonts w:ascii="Times New Roman" w:hAnsi="Times New Roman"/>
          <w:szCs w:val="28"/>
          <w:lang w:val="en-US"/>
        </w:rPr>
        <w:t>Ag – 5s</w:t>
      </w:r>
      <w:r>
        <w:rPr>
          <w:rFonts w:ascii="Times New Roman" w:hAnsi="Times New Roman"/>
          <w:szCs w:val="28"/>
          <w:vertAlign w:val="superscript"/>
          <w:lang w:val="en-US"/>
        </w:rPr>
        <w:t>2</w:t>
      </w:r>
      <w:r>
        <w:rPr>
          <w:rFonts w:ascii="Times New Roman" w:hAnsi="Times New Roman"/>
          <w:szCs w:val="28"/>
          <w:lang w:val="en-US"/>
        </w:rPr>
        <w:t xml:space="preserve"> 4d</w:t>
      </w:r>
      <w:r>
        <w:rPr>
          <w:rFonts w:ascii="Times New Roman" w:hAnsi="Times New Roman"/>
          <w:szCs w:val="28"/>
          <w:vertAlign w:val="superscript"/>
          <w:lang w:val="kk-KZ"/>
        </w:rPr>
        <w:t>9</w:t>
      </w:r>
      <w:r>
        <w:rPr>
          <w:rFonts w:ascii="Times New Roman" w:hAnsi="Times New Roman"/>
          <w:szCs w:val="28"/>
          <w:lang w:val="en-US"/>
        </w:rPr>
        <w:t xml:space="preserve"> – 5s</w:t>
      </w:r>
      <w:r>
        <w:rPr>
          <w:rFonts w:ascii="Times New Roman" w:hAnsi="Times New Roman"/>
          <w:szCs w:val="28"/>
          <w:vertAlign w:val="superscript"/>
          <w:lang w:val="en-US"/>
        </w:rPr>
        <w:t>1</w:t>
      </w:r>
      <w:r>
        <w:rPr>
          <w:rFonts w:ascii="Times New Roman" w:hAnsi="Times New Roman"/>
          <w:szCs w:val="28"/>
          <w:lang w:val="en-US"/>
        </w:rPr>
        <w:t xml:space="preserve"> 4d</w:t>
      </w:r>
      <w:r>
        <w:rPr>
          <w:rFonts w:ascii="Times New Roman" w:hAnsi="Times New Roman"/>
          <w:szCs w:val="28"/>
          <w:vertAlign w:val="superscript"/>
          <w:lang w:val="en-US"/>
        </w:rPr>
        <w:t>10</w:t>
      </w:r>
    </w:p>
    <w:p w:rsidR="0035007C" w:rsidRDefault="0035007C" w:rsidP="0035007C">
      <w:pPr>
        <w:tabs>
          <w:tab w:val="left" w:pos="-2340"/>
          <w:tab w:val="left" w:pos="-2160"/>
        </w:tabs>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6"/>
        <w:gridCol w:w="284"/>
        <w:gridCol w:w="576"/>
      </w:tblGrid>
      <w:tr w:rsidR="0035007C" w:rsidTr="0035007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ab/>
            </w: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92"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860"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rPr>
          <w:rFonts w:ascii="Times New Roman" w:hAnsi="Times New Roman"/>
          <w:vanish/>
          <w:sz w:val="28"/>
          <w:szCs w:val="20"/>
        </w:rPr>
      </w:pPr>
    </w:p>
    <w:tbl>
      <w:tblPr>
        <w:tblpPr w:leftFromText="180" w:rightFromText="180" w:vertAnchor="text" w:horzAnchor="page" w:tblpX="4654"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
        <w:gridCol w:w="436"/>
        <w:gridCol w:w="436"/>
        <w:gridCol w:w="436"/>
        <w:gridCol w:w="436"/>
      </w:tblGrid>
      <w:tr w:rsidR="0035007C" w:rsidTr="0035007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Times New Roman" w:hAnsi="Times New Roman"/>
          <w:szCs w:val="28"/>
          <w:lang w:val="kk-KZ"/>
        </w:rPr>
        <w:t xml:space="preserve">               </w:t>
      </w:r>
      <w:r>
        <w:rPr>
          <w:rFonts w:ascii="Times New Roman" w:hAnsi="Times New Roman"/>
          <w:szCs w:val="28"/>
          <w:lang w:val="en-US"/>
        </w:rPr>
        <w:t>ns</w:t>
      </w:r>
      <w:r>
        <w:rPr>
          <w:rFonts w:ascii="Times New Roman" w:hAnsi="Times New Roman"/>
          <w:szCs w:val="28"/>
          <w:vertAlign w:val="superscript"/>
          <w:lang w:val="en-US"/>
        </w:rPr>
        <w:t>1</w:t>
      </w:r>
      <w:r>
        <w:rPr>
          <w:rFonts w:ascii="Times New Roman" w:hAnsi="Times New Roman"/>
          <w:szCs w:val="28"/>
          <w:lang w:val="en-US"/>
        </w:rPr>
        <w:t xml:space="preserve">    np </w:t>
      </w:r>
    </w:p>
    <w:p w:rsidR="0035007C" w:rsidRDefault="0035007C" w:rsidP="0035007C">
      <w:pPr>
        <w:tabs>
          <w:tab w:val="left" w:pos="-2340"/>
          <w:tab w:val="left" w:pos="-2160"/>
        </w:tabs>
        <w:ind w:firstLine="567"/>
        <w:jc w:val="both"/>
        <w:rPr>
          <w:rFonts w:ascii="Times New Roman" w:hAnsi="Times New Roman"/>
          <w:szCs w:val="28"/>
          <w:lang w:val="en-US"/>
        </w:rPr>
      </w:pPr>
    </w:p>
    <w:p w:rsidR="0035007C" w:rsidRDefault="0035007C" w:rsidP="0035007C">
      <w:pPr>
        <w:tabs>
          <w:tab w:val="left" w:pos="-2340"/>
          <w:tab w:val="left" w:pos="-2160"/>
        </w:tabs>
        <w:ind w:firstLine="567"/>
        <w:jc w:val="both"/>
        <w:rPr>
          <w:rFonts w:ascii="Times New Roman" w:hAnsi="Times New Roman"/>
          <w:szCs w:val="28"/>
          <w:lang w:val="en-US"/>
        </w:rPr>
      </w:pPr>
      <w:r>
        <w:rPr>
          <w:rFonts w:ascii="Times New Roman" w:hAnsi="Times New Roman"/>
          <w:szCs w:val="28"/>
          <w:lang w:val="kk-KZ"/>
        </w:rPr>
        <w:t xml:space="preserve">                                             </w:t>
      </w:r>
      <w:r>
        <w:rPr>
          <w:rFonts w:ascii="Times New Roman" w:hAnsi="Times New Roman"/>
          <w:szCs w:val="28"/>
          <w:lang w:val="en-US"/>
        </w:rPr>
        <w:t>(n-1)d</w:t>
      </w:r>
      <w:r>
        <w:rPr>
          <w:rFonts w:ascii="Times New Roman" w:hAnsi="Times New Roman"/>
          <w:szCs w:val="28"/>
          <w:vertAlign w:val="superscript"/>
          <w:lang w:val="en-US"/>
        </w:rPr>
        <w:t>10</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Осылай болуына байданысты валенттіліктері: І, тотығу дәрежелері: 0, +1 бола алады.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Енді d-орбиталінде он электроны бар (ns</w:t>
      </w:r>
      <w:r>
        <w:rPr>
          <w:rFonts w:ascii="Times New Roman" w:hAnsi="Times New Roman"/>
          <w:szCs w:val="28"/>
          <w:vertAlign w:val="superscript"/>
          <w:lang w:val="kk-KZ"/>
        </w:rPr>
        <w:t>2</w:t>
      </w:r>
      <w:r>
        <w:rPr>
          <w:rFonts w:ascii="Times New Roman" w:hAnsi="Times New Roman"/>
          <w:szCs w:val="28"/>
          <w:lang w:val="kk-KZ"/>
        </w:rPr>
        <w:t>(n–1)d</w:t>
      </w:r>
      <w:r>
        <w:rPr>
          <w:rFonts w:ascii="Times New Roman" w:hAnsi="Times New Roman"/>
          <w:szCs w:val="28"/>
          <w:vertAlign w:val="superscript"/>
          <w:lang w:val="kk-KZ"/>
        </w:rPr>
        <w:t>10</w:t>
      </w:r>
      <w:r>
        <w:rPr>
          <w:rFonts w:ascii="Times New Roman" w:hAnsi="Times New Roman"/>
          <w:szCs w:val="28"/>
          <w:lang w:val="kk-KZ"/>
        </w:rPr>
        <w:t>) ІІ-В топшасының элементтері, олар қосылыстарында екі валентті де, тотығу дәрежелері 0, +2 болады.</w:t>
      </w:r>
    </w:p>
    <w:p w:rsidR="0035007C" w:rsidRDefault="0035007C" w:rsidP="0035007C">
      <w:pPr>
        <w:tabs>
          <w:tab w:val="left" w:pos="-2340"/>
          <w:tab w:val="left" w:pos="-2160"/>
        </w:tabs>
        <w:ind w:firstLine="567"/>
        <w:jc w:val="both"/>
        <w:rPr>
          <w:rFonts w:ascii="Times New Roman" w:hAnsi="Times New Roman"/>
          <w:szCs w:val="28"/>
          <w:u w:val="single"/>
          <w:lang w:val="kk-KZ"/>
        </w:rPr>
      </w:pPr>
      <w:r>
        <w:rPr>
          <w:rFonts w:ascii="Times New Roman" w:hAnsi="Times New Roman"/>
          <w:szCs w:val="28"/>
          <w:u w:val="single"/>
          <w:lang w:val="en-US"/>
        </w:rPr>
        <w:t>f</w:t>
      </w:r>
      <w:r>
        <w:rPr>
          <w:rFonts w:ascii="Times New Roman" w:hAnsi="Times New Roman"/>
          <w:szCs w:val="28"/>
          <w:u w:val="single"/>
          <w:lang w:val="kk-KZ"/>
        </w:rPr>
        <w:t>-элементтері (В топшасы) үшін.</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Бұл элементтердің валенттілік электрондарының жалпы формуласы мынадай: ns</w:t>
      </w:r>
      <w:r>
        <w:rPr>
          <w:rFonts w:ascii="Times New Roman" w:hAnsi="Times New Roman"/>
          <w:szCs w:val="28"/>
          <w:vertAlign w:val="superscript"/>
          <w:lang w:val="kk-KZ"/>
        </w:rPr>
        <w:t>2</w:t>
      </w:r>
      <w:r>
        <w:rPr>
          <w:rFonts w:ascii="Times New Roman" w:hAnsi="Times New Roman"/>
          <w:szCs w:val="28"/>
          <w:lang w:val="kk-KZ"/>
        </w:rPr>
        <w:t xml:space="preserve"> (n-1)d</w:t>
      </w:r>
      <w:r>
        <w:rPr>
          <w:rFonts w:ascii="Times New Roman" w:hAnsi="Times New Roman"/>
          <w:szCs w:val="28"/>
          <w:vertAlign w:val="superscript"/>
          <w:lang w:val="kk-KZ"/>
        </w:rPr>
        <w:t>0-1</w:t>
      </w:r>
      <w:r>
        <w:rPr>
          <w:rFonts w:ascii="Times New Roman" w:hAnsi="Times New Roman"/>
          <w:szCs w:val="28"/>
          <w:lang w:val="kk-KZ"/>
        </w:rPr>
        <w:t xml:space="preserve"> (n-1)f</w:t>
      </w:r>
      <w:r>
        <w:rPr>
          <w:rFonts w:ascii="Times New Roman" w:hAnsi="Times New Roman"/>
          <w:szCs w:val="28"/>
          <w:vertAlign w:val="superscript"/>
          <w:lang w:val="kk-KZ"/>
        </w:rPr>
        <w:t>1-14</w:t>
      </w:r>
      <w:r>
        <w:rPr>
          <w:rFonts w:ascii="Times New Roman" w:hAnsi="Times New Roman"/>
          <w:szCs w:val="28"/>
          <w:lang w:val="kk-KZ"/>
        </w:rPr>
        <w:t xml:space="preserve"> n=6 (лантаноидтар), n=7 (актиноидтар) – үшінші топтың қосымша топшасының (В) элементтері болып саналады.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b/>
          <w:szCs w:val="28"/>
          <w:lang w:val="kk-KZ"/>
        </w:rPr>
        <w:t>Лантаноидтар</w:t>
      </w:r>
      <w:r>
        <w:rPr>
          <w:rFonts w:ascii="Times New Roman" w:hAnsi="Times New Roman"/>
          <w:szCs w:val="28"/>
          <w:lang w:val="kk-KZ"/>
        </w:rPr>
        <w:t xml:space="preserve"> (z=58) үшін валенттілік электрондарының формуласы 6s</w:t>
      </w:r>
      <w:r>
        <w:rPr>
          <w:rFonts w:ascii="Times New Roman" w:hAnsi="Times New Roman"/>
          <w:szCs w:val="28"/>
          <w:vertAlign w:val="superscript"/>
          <w:lang w:val="kk-KZ"/>
        </w:rPr>
        <w:t>2</w:t>
      </w:r>
      <w:r>
        <w:rPr>
          <w:rFonts w:ascii="Times New Roman" w:hAnsi="Times New Roman"/>
          <w:szCs w:val="28"/>
          <w:lang w:val="kk-KZ"/>
        </w:rPr>
        <w:t xml:space="preserve"> 5d</w:t>
      </w:r>
      <w:r>
        <w:rPr>
          <w:rFonts w:ascii="Times New Roman" w:hAnsi="Times New Roman"/>
          <w:szCs w:val="28"/>
          <w:vertAlign w:val="superscript"/>
          <w:lang w:val="kk-KZ"/>
        </w:rPr>
        <w:t>0</w:t>
      </w:r>
      <w:r>
        <w:rPr>
          <w:rFonts w:ascii="Times New Roman" w:hAnsi="Times New Roman"/>
          <w:szCs w:val="28"/>
          <w:lang w:val="kk-KZ"/>
        </w:rPr>
        <w:t xml:space="preserve"> 4f</w:t>
      </w:r>
      <w:r>
        <w:rPr>
          <w:rFonts w:ascii="Times New Roman" w:hAnsi="Times New Roman"/>
          <w:szCs w:val="28"/>
          <w:vertAlign w:val="superscript"/>
          <w:lang w:val="kk-KZ"/>
        </w:rPr>
        <w:t>2</w:t>
      </w:r>
      <w:r>
        <w:rPr>
          <w:rFonts w:ascii="Times New Roman" w:hAnsi="Times New Roman"/>
          <w:szCs w:val="28"/>
          <w:lang w:val="kk-KZ"/>
        </w:rPr>
        <w:t>, европийге (z=63) дейін f-орбиталіне бір электроннан қосылып, оның формуласы 6s</w:t>
      </w:r>
      <w:r>
        <w:rPr>
          <w:rFonts w:ascii="Times New Roman" w:hAnsi="Times New Roman"/>
          <w:szCs w:val="28"/>
          <w:vertAlign w:val="superscript"/>
          <w:lang w:val="kk-KZ"/>
        </w:rPr>
        <w:t>2</w:t>
      </w:r>
      <w:r>
        <w:rPr>
          <w:rFonts w:ascii="Times New Roman" w:hAnsi="Times New Roman"/>
          <w:szCs w:val="28"/>
          <w:lang w:val="kk-KZ"/>
        </w:rPr>
        <w:t xml:space="preserve"> 5d</w:t>
      </w:r>
      <w:r>
        <w:rPr>
          <w:rFonts w:ascii="Times New Roman" w:hAnsi="Times New Roman"/>
          <w:szCs w:val="28"/>
          <w:vertAlign w:val="superscript"/>
          <w:lang w:val="kk-KZ"/>
        </w:rPr>
        <w:t>0</w:t>
      </w:r>
      <w:r>
        <w:rPr>
          <w:rFonts w:ascii="Times New Roman" w:hAnsi="Times New Roman"/>
          <w:szCs w:val="28"/>
          <w:lang w:val="kk-KZ"/>
        </w:rPr>
        <w:t xml:space="preserve"> 4f</w:t>
      </w:r>
      <w:r>
        <w:rPr>
          <w:rFonts w:ascii="Times New Roman" w:hAnsi="Times New Roman"/>
          <w:szCs w:val="28"/>
          <w:vertAlign w:val="superscript"/>
          <w:lang w:val="kk-KZ"/>
        </w:rPr>
        <w:t>7</w:t>
      </w:r>
      <w:r>
        <w:rPr>
          <w:rFonts w:ascii="Times New Roman" w:hAnsi="Times New Roman"/>
          <w:szCs w:val="28"/>
          <w:lang w:val="kk-KZ"/>
        </w:rPr>
        <w:t>болады. Енді осы элементтер үшін электронды-графикалық формуласын жазып, валенттіліктері мен тотығу дәрежелерін қарастырайық.</w:t>
      </w:r>
    </w:p>
    <w:p w:rsidR="0035007C" w:rsidRDefault="0035007C" w:rsidP="0035007C">
      <w:pPr>
        <w:tabs>
          <w:tab w:val="left" w:pos="-2340"/>
          <w:tab w:val="left" w:pos="-2160"/>
        </w:tabs>
        <w:ind w:firstLine="567"/>
        <w:jc w:val="both"/>
        <w:rPr>
          <w:rFonts w:ascii="Times New Roman" w:hAnsi="Times New Roman"/>
          <w:szCs w:val="28"/>
          <w:vertAlign w:val="subscript"/>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vertAlign w:val="subscript"/>
          <w:lang w:val="en-US"/>
        </w:rPr>
        <w:t>58</w:t>
      </w:r>
      <w:r>
        <w:rPr>
          <w:rFonts w:ascii="Times New Roman" w:hAnsi="Times New Roman"/>
          <w:szCs w:val="28"/>
          <w:lang w:val="en-US"/>
        </w:rPr>
        <w:t xml:space="preserve">Ce     </w:t>
      </w:r>
      <w:r>
        <w:rPr>
          <w:rFonts w:ascii="Times New Roman" w:hAnsi="Times New Roman"/>
          <w:szCs w:val="28"/>
          <w:lang w:val="kk-KZ"/>
        </w:rPr>
        <w:t>6s</w:t>
      </w:r>
      <w:r>
        <w:rPr>
          <w:rFonts w:ascii="Times New Roman" w:hAnsi="Times New Roman"/>
          <w:szCs w:val="28"/>
          <w:vertAlign w:val="superscript"/>
          <w:lang w:val="kk-KZ"/>
        </w:rPr>
        <w:t>2</w:t>
      </w:r>
      <w:r>
        <w:rPr>
          <w:rFonts w:ascii="Times New Roman" w:hAnsi="Times New Roman"/>
          <w:szCs w:val="28"/>
          <w:lang w:val="kk-KZ"/>
        </w:rPr>
        <w:t xml:space="preserve"> 5d</w:t>
      </w:r>
      <w:r>
        <w:rPr>
          <w:rFonts w:ascii="Times New Roman" w:hAnsi="Times New Roman"/>
          <w:szCs w:val="28"/>
          <w:vertAlign w:val="superscript"/>
          <w:lang w:val="kk-KZ"/>
        </w:rPr>
        <w:t>0</w:t>
      </w:r>
      <w:r>
        <w:rPr>
          <w:rFonts w:ascii="Times New Roman" w:hAnsi="Times New Roman"/>
          <w:szCs w:val="28"/>
          <w:lang w:val="kk-KZ"/>
        </w:rPr>
        <w:t xml:space="preserve"> 4f</w:t>
      </w:r>
      <w:r>
        <w:rPr>
          <w:rFonts w:ascii="Times New Roman" w:hAnsi="Times New Roman"/>
          <w:szCs w:val="28"/>
          <w:vertAlign w:val="superscript"/>
          <w:lang w:val="kk-KZ"/>
        </w:rPr>
        <w:t>2</w:t>
      </w: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6"/>
        <w:gridCol w:w="284"/>
        <w:gridCol w:w="576"/>
      </w:tblGrid>
      <w:tr w:rsidR="0035007C" w:rsidTr="0035007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ab/>
            </w: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92"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860"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72" style="position:absolute;left:0;text-align:left;margin-left:10.75pt;margin-top:4.45pt;width:16.75pt;height:13.65pt;z-index:251658240;mso-position-horizontal-relative:text;mso-position-vertical-relative:text" coordsize="268,318" path="m,273v44,22,89,45,134,c179,228,223,114,268,e" filled="f">
                  <v:stroke endarrow="block"/>
                  <v:path arrowok="t"/>
                </v:shape>
              </w:pict>
            </w:r>
            <w:r>
              <w:rPr>
                <w:rFonts w:ascii="Times New Roman" w:hAnsi="Times New Roman"/>
                <w:szCs w:val="28"/>
                <w:lang w:val="kk-KZ"/>
              </w:rPr>
              <w:t>↑↓</w:t>
            </w:r>
          </w:p>
        </w:tc>
      </w:tr>
    </w:tbl>
    <w:p w:rsidR="0035007C" w:rsidRDefault="0035007C" w:rsidP="0035007C">
      <w:pPr>
        <w:rPr>
          <w:rFonts w:ascii="Times New Roman" w:hAnsi="Times New Roman"/>
          <w:vanish/>
          <w:sz w:val="28"/>
          <w:szCs w:val="20"/>
        </w:rPr>
      </w:pPr>
    </w:p>
    <w:tbl>
      <w:tblPr>
        <w:tblpPr w:leftFromText="180" w:rightFromText="180" w:vertAnchor="text" w:horzAnchor="page" w:tblpX="4654"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6"/>
        <w:gridCol w:w="356"/>
        <w:gridCol w:w="284"/>
        <w:gridCol w:w="284"/>
        <w:gridCol w:w="284"/>
      </w:tblGrid>
      <w:tr w:rsidR="0035007C" w:rsidTr="0035007C">
        <w:tc>
          <w:tcPr>
            <w:tcW w:w="356"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356"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41" style="position:absolute;left:0;text-align:left;margin-left:7.85pt;margin-top:3.05pt;width:29.25pt;height:14.95pt;z-index:251658240;mso-position-horizontal-relative:text;mso-position-vertical-relative:text" coordsize="360,210" path="m360,210c300,135,240,60,180,30,120,,60,15,,30e" filled="f">
                  <v:stroke endarrow="block"/>
                  <v:path arrowok="t"/>
                </v:shape>
              </w:pict>
            </w: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Times New Roman" w:hAnsi="Times New Roman"/>
          <w:szCs w:val="28"/>
          <w:lang w:val="en-US"/>
        </w:rPr>
        <w:t xml:space="preserve">                 6s     6p </w:t>
      </w:r>
    </w:p>
    <w:tbl>
      <w:tblPr>
        <w:tblpPr w:leftFromText="180" w:rightFromText="180" w:vertAnchor="text" w:horzAnchor="page" w:tblpX="6192" w:tblpY="18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6"/>
        <w:gridCol w:w="356"/>
        <w:gridCol w:w="284"/>
        <w:gridCol w:w="284"/>
        <w:gridCol w:w="284"/>
        <w:gridCol w:w="284"/>
        <w:gridCol w:w="284"/>
      </w:tblGrid>
      <w:tr w:rsidR="0035007C" w:rsidTr="0035007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KZ Times New Roman" w:hAnsi="KZ Times New Roman"/>
          <w:sz w:val="28"/>
          <w:szCs w:val="20"/>
        </w:rPr>
        <w:pict>
          <v:shape id="_x0000_s1040" style="position:absolute;left:0;text-align:left;margin-left:224.45pt;margin-top:8.35pt;width:21pt;height:10.5pt;z-index:251658240;mso-position-horizontal:absolute;mso-position-horizontal-relative:text;mso-position-vertical:absolute;mso-position-vertical-relative:text" coordsize="420,210" path="m420,180v-150,15,-300,30,-360,c,150,30,75,60,e" filled="f">
            <v:stroke endarrow="block"/>
            <v:path arrowok="t"/>
          </v:shape>
        </w:pict>
      </w:r>
      <w:r>
        <w:rPr>
          <w:rFonts w:ascii="Times New Roman" w:hAnsi="Times New Roman"/>
          <w:szCs w:val="28"/>
          <w:lang w:val="en-US"/>
        </w:rPr>
        <w:t xml:space="preserve">                                      5d</w:t>
      </w:r>
    </w:p>
    <w:p w:rsidR="0035007C" w:rsidRDefault="0035007C" w:rsidP="0035007C">
      <w:pPr>
        <w:tabs>
          <w:tab w:val="left" w:pos="-2340"/>
          <w:tab w:val="left" w:pos="-2160"/>
        </w:tabs>
        <w:ind w:firstLine="567"/>
        <w:jc w:val="both"/>
        <w:rPr>
          <w:rFonts w:ascii="Times New Roman" w:hAnsi="Times New Roman"/>
          <w:szCs w:val="28"/>
          <w:lang w:val="en-US"/>
        </w:rPr>
      </w:pPr>
    </w:p>
    <w:p w:rsidR="0035007C" w:rsidRDefault="0035007C" w:rsidP="0035007C">
      <w:pPr>
        <w:tabs>
          <w:tab w:val="left" w:pos="-2340"/>
          <w:tab w:val="left" w:pos="-2160"/>
        </w:tabs>
        <w:ind w:firstLine="567"/>
        <w:jc w:val="both"/>
        <w:rPr>
          <w:rFonts w:ascii="Times New Roman" w:hAnsi="Times New Roman"/>
          <w:szCs w:val="28"/>
          <w:lang w:val="en-US"/>
        </w:rPr>
      </w:pPr>
      <w:r>
        <w:rPr>
          <w:rFonts w:ascii="Times New Roman" w:hAnsi="Times New Roman"/>
          <w:szCs w:val="28"/>
          <w:lang w:val="kk-KZ"/>
        </w:rPr>
        <w:t xml:space="preserve">                                                                      </w:t>
      </w:r>
      <w:smartTag w:uri="urn:schemas-microsoft-com:office:smarttags" w:element="metricconverter">
        <w:smartTagPr>
          <w:attr w:name="ProductID" w:val="4f"/>
        </w:smartTagPr>
        <w:r>
          <w:rPr>
            <w:rFonts w:ascii="Times New Roman" w:hAnsi="Times New Roman"/>
            <w:szCs w:val="28"/>
            <w:lang w:val="en-US"/>
          </w:rPr>
          <w:t>4f</w:t>
        </w:r>
      </w:smartTag>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валенттіліктері: (ІІ) ІІІ </w:t>
      </w:r>
      <w:r>
        <w:rPr>
          <w:rFonts w:ascii="Times New Roman" w:hAnsi="Times New Roman"/>
          <w:szCs w:val="28"/>
          <w:lang w:val="en-US"/>
        </w:rPr>
        <w:t>IV</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тотығу дәрежелері: 0 (+2)  +3  +4</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vertAlign w:val="subscript"/>
          <w:lang w:val="kk-KZ"/>
        </w:rPr>
        <w:t>63</w:t>
      </w:r>
      <w:r>
        <w:rPr>
          <w:rFonts w:ascii="Times New Roman" w:hAnsi="Times New Roman"/>
          <w:szCs w:val="28"/>
          <w:lang w:val="kk-KZ"/>
        </w:rPr>
        <w:t>Eu 6s</w:t>
      </w:r>
      <w:r>
        <w:rPr>
          <w:rFonts w:ascii="Times New Roman" w:hAnsi="Times New Roman"/>
          <w:szCs w:val="28"/>
          <w:vertAlign w:val="superscript"/>
          <w:lang w:val="kk-KZ"/>
        </w:rPr>
        <w:t xml:space="preserve">2 </w:t>
      </w:r>
      <w:r>
        <w:rPr>
          <w:rFonts w:ascii="Times New Roman" w:hAnsi="Times New Roman"/>
          <w:szCs w:val="28"/>
          <w:lang w:val="kk-KZ"/>
        </w:rPr>
        <w:t>5d</w:t>
      </w:r>
      <w:r>
        <w:rPr>
          <w:rFonts w:ascii="Times New Roman" w:hAnsi="Times New Roman"/>
          <w:szCs w:val="28"/>
          <w:vertAlign w:val="superscript"/>
          <w:lang w:val="kk-KZ"/>
        </w:rPr>
        <w:t xml:space="preserve">0 </w:t>
      </w:r>
      <w:r>
        <w:rPr>
          <w:rFonts w:ascii="Times New Roman" w:hAnsi="Times New Roman"/>
          <w:szCs w:val="28"/>
          <w:lang w:val="kk-KZ"/>
        </w:rPr>
        <w:t>4f</w:t>
      </w:r>
      <w:r>
        <w:rPr>
          <w:rFonts w:ascii="Times New Roman" w:hAnsi="Times New Roman"/>
          <w:szCs w:val="28"/>
          <w:vertAlign w:val="superscript"/>
          <w:lang w:val="kk-KZ"/>
        </w:rPr>
        <w:t>7</w:t>
      </w:r>
      <w:r>
        <w:rPr>
          <w:rFonts w:ascii="Times New Roman" w:hAnsi="Times New Roman"/>
          <w:szCs w:val="28"/>
          <w:lang w:val="kk-KZ"/>
        </w:rPr>
        <w:t>, f-орбиталінің жартылай толуына (тұрақты конфигурация) байланысты бұл элемент қосылыстарында тек екі валентті, тотығу дәрежесі 0  +2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Гадолиний (z=64) элементінде кезектегі электрон d-орбиталіне түсіп, оның формуласы: </w:t>
      </w:r>
      <w:r>
        <w:rPr>
          <w:rFonts w:ascii="Times New Roman" w:hAnsi="Times New Roman"/>
          <w:szCs w:val="28"/>
          <w:vertAlign w:val="subscript"/>
          <w:lang w:val="kk-KZ"/>
        </w:rPr>
        <w:t>64</w:t>
      </w:r>
      <w:r>
        <w:rPr>
          <w:rFonts w:ascii="Times New Roman" w:hAnsi="Times New Roman"/>
          <w:szCs w:val="28"/>
          <w:lang w:val="kk-KZ"/>
        </w:rPr>
        <w:t>Gd – 6s</w:t>
      </w:r>
      <w:r>
        <w:rPr>
          <w:rFonts w:ascii="Times New Roman" w:hAnsi="Times New Roman"/>
          <w:szCs w:val="28"/>
          <w:vertAlign w:val="superscript"/>
          <w:lang w:val="kk-KZ"/>
        </w:rPr>
        <w:t>2</w:t>
      </w:r>
      <w:r>
        <w:rPr>
          <w:rFonts w:ascii="Times New Roman" w:hAnsi="Times New Roman"/>
          <w:szCs w:val="28"/>
          <w:lang w:val="kk-KZ"/>
        </w:rPr>
        <w:t xml:space="preserve"> 5d</w:t>
      </w:r>
      <w:r>
        <w:rPr>
          <w:rFonts w:ascii="Times New Roman" w:hAnsi="Times New Roman"/>
          <w:szCs w:val="28"/>
          <w:vertAlign w:val="superscript"/>
          <w:lang w:val="kk-KZ"/>
        </w:rPr>
        <w:t>1</w:t>
      </w:r>
      <w:r>
        <w:rPr>
          <w:rFonts w:ascii="Times New Roman" w:hAnsi="Times New Roman"/>
          <w:szCs w:val="28"/>
          <w:lang w:val="kk-KZ"/>
        </w:rPr>
        <w:t xml:space="preserve"> 4f</w:t>
      </w:r>
      <w:r>
        <w:rPr>
          <w:rFonts w:ascii="Times New Roman" w:hAnsi="Times New Roman"/>
          <w:szCs w:val="28"/>
          <w:vertAlign w:val="superscript"/>
          <w:lang w:val="kk-KZ"/>
        </w:rPr>
        <w:t>7</w:t>
      </w:r>
      <w:r>
        <w:rPr>
          <w:rFonts w:ascii="Times New Roman" w:hAnsi="Times New Roman"/>
          <w:szCs w:val="28"/>
          <w:lang w:val="kk-KZ"/>
        </w:rPr>
        <w:t xml:space="preserve"> болуы себепті, қосылыстарында (ІІ) және ІІІ валентті болады, тотығу дәрежесі: 0 (+2) +3.</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Ал, тербий (z=65) – иттербий (z=70) аралығындағы элементтер үшін валенттілік электрондарының формуласы төмендегідей болады:</w:t>
      </w:r>
    </w:p>
    <w:p w:rsidR="0035007C" w:rsidRDefault="0035007C" w:rsidP="0035007C">
      <w:pPr>
        <w:tabs>
          <w:tab w:val="left" w:pos="-2340"/>
          <w:tab w:val="left" w:pos="-2160"/>
        </w:tabs>
        <w:ind w:firstLine="567"/>
        <w:jc w:val="both"/>
        <w:rPr>
          <w:rFonts w:ascii="Times New Roman" w:hAnsi="Times New Roman"/>
          <w:szCs w:val="28"/>
          <w:lang w:val="en-US"/>
        </w:rPr>
      </w:pPr>
      <w:r>
        <w:rPr>
          <w:rFonts w:ascii="Times New Roman" w:hAnsi="Times New Roman"/>
          <w:szCs w:val="28"/>
          <w:lang w:val="en-US"/>
        </w:rPr>
        <w:t>6s</w:t>
      </w:r>
      <w:r>
        <w:rPr>
          <w:rFonts w:ascii="Times New Roman" w:hAnsi="Times New Roman"/>
          <w:szCs w:val="28"/>
          <w:vertAlign w:val="superscript"/>
          <w:lang w:val="en-US"/>
        </w:rPr>
        <w:t>2</w:t>
      </w:r>
      <w:r>
        <w:rPr>
          <w:rFonts w:ascii="Times New Roman" w:hAnsi="Times New Roman"/>
          <w:szCs w:val="28"/>
          <w:lang w:val="en-US"/>
        </w:rPr>
        <w:t xml:space="preserve"> 5d</w:t>
      </w:r>
      <w:r>
        <w:rPr>
          <w:rFonts w:ascii="Times New Roman" w:hAnsi="Times New Roman"/>
          <w:szCs w:val="28"/>
          <w:vertAlign w:val="superscript"/>
          <w:lang w:val="en-US"/>
        </w:rPr>
        <w:t>0</w:t>
      </w:r>
      <w:r>
        <w:rPr>
          <w:rFonts w:ascii="Times New Roman" w:hAnsi="Times New Roman"/>
          <w:szCs w:val="28"/>
          <w:lang w:val="en-US"/>
        </w:rPr>
        <w:t xml:space="preserve"> 4f</w:t>
      </w:r>
      <w:r>
        <w:rPr>
          <w:rFonts w:ascii="Times New Roman" w:hAnsi="Times New Roman"/>
          <w:szCs w:val="28"/>
          <w:vertAlign w:val="superscript"/>
          <w:lang w:val="en-US"/>
        </w:rPr>
        <w:t>9</w:t>
      </w:r>
      <w:r>
        <w:rPr>
          <w:rFonts w:ascii="Times New Roman" w:hAnsi="Times New Roman"/>
          <w:szCs w:val="28"/>
          <w:lang w:val="en-US"/>
        </w:rPr>
        <w:t xml:space="preserve"> (Tb) – 6s</w:t>
      </w:r>
      <w:r>
        <w:rPr>
          <w:rFonts w:ascii="Times New Roman" w:hAnsi="Times New Roman"/>
          <w:szCs w:val="28"/>
          <w:vertAlign w:val="superscript"/>
          <w:lang w:val="en-US"/>
        </w:rPr>
        <w:t>2</w:t>
      </w:r>
      <w:r>
        <w:rPr>
          <w:rFonts w:ascii="Times New Roman" w:hAnsi="Times New Roman"/>
          <w:szCs w:val="28"/>
          <w:lang w:val="en-US"/>
        </w:rPr>
        <w:t xml:space="preserve"> 5d</w:t>
      </w:r>
      <w:r>
        <w:rPr>
          <w:rFonts w:ascii="Times New Roman" w:hAnsi="Times New Roman"/>
          <w:szCs w:val="28"/>
          <w:vertAlign w:val="superscript"/>
          <w:lang w:val="en-US"/>
        </w:rPr>
        <w:t>0</w:t>
      </w:r>
      <w:r>
        <w:rPr>
          <w:rFonts w:ascii="Times New Roman" w:hAnsi="Times New Roman"/>
          <w:szCs w:val="28"/>
          <w:lang w:val="en-US"/>
        </w:rPr>
        <w:t xml:space="preserve"> 4f</w:t>
      </w:r>
      <w:r>
        <w:rPr>
          <w:rFonts w:ascii="Times New Roman" w:hAnsi="Times New Roman"/>
          <w:szCs w:val="28"/>
          <w:vertAlign w:val="superscript"/>
          <w:lang w:val="en-US"/>
        </w:rPr>
        <w:t>14</w:t>
      </w:r>
      <w:r>
        <w:rPr>
          <w:rFonts w:ascii="Times New Roman" w:hAnsi="Times New Roman"/>
          <w:szCs w:val="28"/>
          <w:lang w:val="en-US"/>
        </w:rPr>
        <w:t xml:space="preserve"> (Yb)</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Енді тербий элементі үшін электронды-графикалық формуласын жазсақ:</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6"/>
        <w:gridCol w:w="284"/>
        <w:gridCol w:w="576"/>
      </w:tblGrid>
      <w:tr w:rsidR="0035007C" w:rsidTr="0035007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ab/>
            </w: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92"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860"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44" style="position:absolute;left:0;text-align:left;margin-left:12.6pt;margin-top:5.9pt;width:10.5pt;height:10.5pt;z-index:251658240;mso-position-horizontal-relative:text;mso-position-vertical-relative:text" coordsize="210,210" path="m,180v75,15,150,30,180,c210,150,195,75,180,e" filled="f">
                  <v:stroke endarrow="block"/>
                  <v:path arrowok="t"/>
                </v:shape>
              </w:pict>
            </w:r>
            <w:r>
              <w:rPr>
                <w:rFonts w:ascii="Times New Roman" w:hAnsi="Times New Roman"/>
                <w:szCs w:val="28"/>
                <w:lang w:val="kk-KZ"/>
              </w:rPr>
              <w:t>↑↓</w:t>
            </w:r>
          </w:p>
        </w:tc>
      </w:tr>
    </w:tbl>
    <w:p w:rsidR="0035007C" w:rsidRDefault="0035007C" w:rsidP="0035007C">
      <w:pPr>
        <w:rPr>
          <w:rFonts w:ascii="Times New Roman" w:hAnsi="Times New Roman"/>
          <w:vanish/>
          <w:sz w:val="28"/>
          <w:szCs w:val="20"/>
        </w:rPr>
      </w:pPr>
    </w:p>
    <w:tbl>
      <w:tblPr>
        <w:tblpPr w:leftFromText="180" w:rightFromText="180" w:vertAnchor="text" w:horzAnchor="page" w:tblpX="4654"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6"/>
        <w:gridCol w:w="356"/>
        <w:gridCol w:w="284"/>
        <w:gridCol w:w="284"/>
        <w:gridCol w:w="284"/>
      </w:tblGrid>
      <w:tr w:rsidR="0035007C" w:rsidTr="0035007C">
        <w:tc>
          <w:tcPr>
            <w:tcW w:w="356"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356"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43" style="position:absolute;left:0;text-align:left;margin-left:11.6pt;margin-top:3.95pt;width:50.25pt;height:13.65pt;z-index:251658240;mso-position-horizontal-relative:text;mso-position-vertical-relative:text" coordsize="360,210" path="m360,210c300,135,240,60,180,30,120,,60,15,,30e" filled="f">
                  <v:stroke endarrow="block"/>
                  <v:path arrowok="t"/>
                </v:shape>
              </w:pict>
            </w: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Times New Roman" w:hAnsi="Times New Roman"/>
          <w:szCs w:val="28"/>
          <w:lang w:val="en-US"/>
        </w:rPr>
        <w:t xml:space="preserve">                 6s     6p </w:t>
      </w:r>
    </w:p>
    <w:tbl>
      <w:tblPr>
        <w:tblpPr w:leftFromText="180" w:rightFromText="180" w:vertAnchor="text" w:horzAnchor="page" w:tblpX="6094" w:tblpY="2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
        <w:gridCol w:w="436"/>
        <w:gridCol w:w="326"/>
        <w:gridCol w:w="326"/>
        <w:gridCol w:w="326"/>
        <w:gridCol w:w="326"/>
        <w:gridCol w:w="326"/>
      </w:tblGrid>
      <w:tr w:rsidR="0035007C" w:rsidTr="0035007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rect id="_x0000_s1137" style="position:absolute;left:0;text-align:left;margin-left:.85pt;margin-top:13.15pt;width:36.85pt;height:27.3pt;z-index:-251658240;mso-position-horizontal-relative:text;mso-position-vertical-relative:text" strokecolor="white">
                  <v:textbox style="mso-next-textbox:#_x0000_s1137">
                    <w:txbxContent>
                      <w:p w:rsidR="0035007C" w:rsidRDefault="0035007C" w:rsidP="0035007C">
                        <w:smartTag w:uri="urn:schemas-microsoft-com:office:smarttags" w:element="metricconverter">
                          <w:smartTagPr>
                            <w:attr w:name="ProductID" w:val="4f"/>
                          </w:smartTagPr>
                          <w:r>
                            <w:rPr>
                              <w:szCs w:val="28"/>
                              <w:lang w:val="en-US"/>
                            </w:rPr>
                            <w:t>4f</w:t>
                          </w:r>
                        </w:smartTag>
                      </w:p>
                    </w:txbxContent>
                  </v:textbox>
                </v:rect>
              </w:pict>
            </w: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KZ Times New Roman" w:hAnsi="KZ Times New Roman"/>
          <w:sz w:val="28"/>
          <w:szCs w:val="20"/>
        </w:rPr>
        <w:pict>
          <v:shape id="_x0000_s1042" style="position:absolute;left:0;text-align:left;margin-left:211.05pt;margin-top:7.95pt;width:97.15pt;height:27.3pt;z-index:251658240;mso-position-horizontal-relative:text;mso-position-vertical-relative:text" coordsize="420,210" path="m420,180v-150,15,-300,30,-360,c,150,30,75,60,e" filled="f">
            <v:stroke endarrow="block"/>
            <v:path arrowok="t"/>
          </v:shape>
        </w:pict>
      </w:r>
      <w:r>
        <w:rPr>
          <w:rFonts w:ascii="Times New Roman" w:hAnsi="Times New Roman"/>
          <w:szCs w:val="28"/>
          <w:lang w:val="en-US"/>
        </w:rPr>
        <w:t xml:space="preserve">                                      5d</w:t>
      </w:r>
    </w:p>
    <w:p w:rsidR="0035007C" w:rsidRDefault="0035007C" w:rsidP="0035007C">
      <w:pPr>
        <w:tabs>
          <w:tab w:val="left" w:pos="-2340"/>
          <w:tab w:val="left" w:pos="-2160"/>
        </w:tabs>
        <w:ind w:firstLine="567"/>
        <w:jc w:val="both"/>
        <w:rPr>
          <w:rFonts w:ascii="Times New Roman" w:hAnsi="Times New Roman"/>
          <w:szCs w:val="28"/>
          <w:lang w:val="en-US"/>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валенттіліктері: (ІІ)  ІІІ IV</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тотығу дәрежелері: 0  (+2)  +3  +4</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Ал, иттербий элементінің валенттілігі ІІ, тотығу дәрежесі 0  +2 болатыны көрініп тұр, соңғы лантаноид – лютеций (Lu) үшін электрондық формуласы: 6s</w:t>
      </w:r>
      <w:r>
        <w:rPr>
          <w:rFonts w:ascii="Times New Roman" w:hAnsi="Times New Roman"/>
          <w:szCs w:val="28"/>
          <w:vertAlign w:val="superscript"/>
          <w:lang w:val="kk-KZ"/>
        </w:rPr>
        <w:t>2</w:t>
      </w:r>
      <w:r>
        <w:rPr>
          <w:rFonts w:ascii="Times New Roman" w:hAnsi="Times New Roman"/>
          <w:szCs w:val="28"/>
          <w:lang w:val="kk-KZ"/>
        </w:rPr>
        <w:t xml:space="preserve"> 5d</w:t>
      </w:r>
      <w:r>
        <w:rPr>
          <w:rFonts w:ascii="Times New Roman" w:hAnsi="Times New Roman"/>
          <w:szCs w:val="28"/>
          <w:vertAlign w:val="superscript"/>
          <w:lang w:val="kk-KZ"/>
        </w:rPr>
        <w:t>1</w:t>
      </w:r>
      <w:r>
        <w:rPr>
          <w:rFonts w:ascii="Times New Roman" w:hAnsi="Times New Roman"/>
          <w:szCs w:val="28"/>
          <w:lang w:val="kk-KZ"/>
        </w:rPr>
        <w:t xml:space="preserve"> 4f</w:t>
      </w:r>
      <w:r>
        <w:rPr>
          <w:rFonts w:ascii="Times New Roman" w:hAnsi="Times New Roman"/>
          <w:szCs w:val="28"/>
          <w:vertAlign w:val="superscript"/>
          <w:lang w:val="kk-KZ"/>
        </w:rPr>
        <w:t>14</w:t>
      </w:r>
      <w:r>
        <w:rPr>
          <w:rFonts w:ascii="Times New Roman" w:hAnsi="Times New Roman"/>
          <w:szCs w:val="28"/>
          <w:lang w:val="kk-KZ"/>
        </w:rPr>
        <w:t xml:space="preserve"> болғандықтан оның валенттілігі (ІІ) және ІІІ, тотығу дәрежесі 0 (+2) +3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b/>
          <w:szCs w:val="28"/>
          <w:lang w:val="kk-KZ"/>
        </w:rPr>
        <w:t>Актиноидтар.</w:t>
      </w:r>
      <w:r>
        <w:rPr>
          <w:rFonts w:ascii="Times New Roman" w:hAnsi="Times New Roman"/>
          <w:szCs w:val="28"/>
          <w:lang w:val="kk-KZ"/>
        </w:rPr>
        <w:t xml:space="preserve"> Бұл элементтердің үшеуінен басқасы уран U, торий Th, протактиний Pa табиғатта кездеспейді, барлығы да радиоактивті, жасанды жолмен атом реакторларында синтезделген элементтер.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Актиноидтарды қасиеттерінің ұқсастығына байланысты екі топқа бөліп, торий қатары (Th-Cm), берклий қатары (Br-Lr) деп қарастыруға болады.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Спектроскопиялық және магниттік зерттеулер бойынша бұл элементтердің 7s-, 6d- және </w:t>
      </w:r>
      <w:smartTag w:uri="urn:schemas-microsoft-com:office:smarttags" w:element="metricconverter">
        <w:smartTagPr>
          <w:attr w:name="ProductID" w:val="5f"/>
        </w:smartTagPr>
        <w:r>
          <w:rPr>
            <w:rFonts w:ascii="Times New Roman" w:hAnsi="Times New Roman"/>
            <w:szCs w:val="28"/>
            <w:lang w:val="kk-KZ"/>
          </w:rPr>
          <w:t>5f</w:t>
        </w:r>
      </w:smartTag>
      <w:r>
        <w:rPr>
          <w:rFonts w:ascii="Times New Roman" w:hAnsi="Times New Roman"/>
          <w:szCs w:val="28"/>
          <w:lang w:val="kk-KZ"/>
        </w:rPr>
        <w:t xml:space="preserve"> –орбитальдарының энергетикалық күйі жақын болуына байланысты элементтердің нақты электрондық формулаларын жазу қиын. Сондықтан торий қатарының элементтерінің қосылыстарында тотығу дәрежелері айнымалы болады.Оның сандық мәні торийдан (Th) нептуний аралығында (Np)  +4-тен +7-ге дейін артып, плутонийден (Pu) калифорнийге (Cf) дейін +7-ден +3-ке  кеміп, соңғы актиноидқа дейін тотығу дәрежесі +3 болып қалады.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jc w:val="center"/>
        <w:rPr>
          <w:rFonts w:ascii="Times New Roman" w:hAnsi="Times New Roman"/>
          <w:b/>
          <w:szCs w:val="28"/>
          <w:lang w:val="kk-KZ"/>
        </w:rPr>
      </w:pPr>
      <w:r>
        <w:rPr>
          <w:rFonts w:ascii="Times New Roman" w:hAnsi="Times New Roman"/>
          <w:b/>
          <w:szCs w:val="28"/>
          <w:lang w:val="kk-KZ"/>
        </w:rPr>
        <w:t xml:space="preserve">§10 Периодтық жүйедегі элементтер қасиеттерінің </w:t>
      </w:r>
    </w:p>
    <w:p w:rsidR="0035007C" w:rsidRDefault="0035007C" w:rsidP="0035007C">
      <w:pPr>
        <w:tabs>
          <w:tab w:val="left" w:pos="-2340"/>
          <w:tab w:val="left" w:pos="-2160"/>
        </w:tabs>
        <w:jc w:val="center"/>
        <w:rPr>
          <w:rFonts w:ascii="Times New Roman" w:hAnsi="Times New Roman"/>
          <w:szCs w:val="28"/>
          <w:lang w:val="kk-KZ"/>
        </w:rPr>
      </w:pPr>
      <w:r>
        <w:rPr>
          <w:rFonts w:ascii="Times New Roman" w:hAnsi="Times New Roman"/>
          <w:b/>
          <w:szCs w:val="28"/>
          <w:lang w:val="kk-KZ"/>
        </w:rPr>
        <w:t>ұқсастық жиынтықтары</w:t>
      </w:r>
    </w:p>
    <w:p w:rsidR="0035007C" w:rsidRDefault="0035007C" w:rsidP="0035007C">
      <w:pPr>
        <w:tabs>
          <w:tab w:val="left" w:pos="-2340"/>
          <w:tab w:val="left" w:pos="-2160"/>
        </w:tabs>
        <w:jc w:val="center"/>
        <w:rPr>
          <w:rFonts w:ascii="Times New Roman" w:hAnsi="Times New Roman"/>
          <w:szCs w:val="28"/>
          <w:lang w:val="kk-KZ"/>
        </w:rPr>
      </w:pPr>
      <w:r>
        <w:rPr>
          <w:rFonts w:ascii="Times New Roman" w:hAnsi="Times New Roman"/>
          <w:szCs w:val="28"/>
          <w:lang w:val="kk-KZ"/>
        </w:rPr>
        <w:t>(аналогтар топтары)</w:t>
      </w:r>
    </w:p>
    <w:p w:rsidR="0035007C" w:rsidRDefault="0035007C" w:rsidP="0035007C">
      <w:pPr>
        <w:tabs>
          <w:tab w:val="left" w:pos="-2340"/>
          <w:tab w:val="left" w:pos="-2160"/>
        </w:tabs>
        <w:jc w:val="center"/>
        <w:rPr>
          <w:rFonts w:ascii="Times New Roman" w:hAnsi="Times New Roman"/>
          <w:szCs w:val="28"/>
          <w:lang w:val="kk-KZ"/>
        </w:rPr>
      </w:pP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ab/>
        <w:t>1.</w:t>
      </w:r>
      <w:r>
        <w:rPr>
          <w:rFonts w:ascii="Times New Roman" w:hAnsi="Times New Roman"/>
          <w:b/>
          <w:szCs w:val="28"/>
          <w:lang w:val="kk-KZ"/>
        </w:rPr>
        <w:t>Топтық ұқсастық</w:t>
      </w:r>
      <w:r>
        <w:rPr>
          <w:rFonts w:ascii="Times New Roman" w:hAnsi="Times New Roman"/>
          <w:szCs w:val="28"/>
          <w:lang w:val="kk-KZ"/>
        </w:rPr>
        <w:t xml:space="preserve"> әр топта орналасқан элементтерінің валенттілік электрондар сандарының теңдігімен анықталады.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Мысалы: (</w:t>
      </w:r>
      <w:r>
        <w:rPr>
          <w:rFonts w:ascii="Times New Roman" w:hAnsi="Times New Roman"/>
          <w:szCs w:val="28"/>
          <w:vertAlign w:val="subscript"/>
          <w:lang w:val="kk-KZ"/>
        </w:rPr>
        <w:t>17</w:t>
      </w:r>
      <w:r>
        <w:rPr>
          <w:rFonts w:ascii="Times New Roman" w:hAnsi="Times New Roman"/>
          <w:szCs w:val="28"/>
          <w:lang w:val="kk-KZ"/>
        </w:rPr>
        <w:t xml:space="preserve">Cl – </w:t>
      </w:r>
      <w:r>
        <w:rPr>
          <w:rFonts w:ascii="Times New Roman" w:hAnsi="Times New Roman"/>
          <w:szCs w:val="28"/>
          <w:vertAlign w:val="subscript"/>
          <w:lang w:val="kk-KZ"/>
        </w:rPr>
        <w:t>10</w:t>
      </w:r>
      <w:r>
        <w:rPr>
          <w:rFonts w:ascii="Times New Roman" w:hAnsi="Times New Roman"/>
          <w:szCs w:val="28"/>
          <w:lang w:val="kk-KZ"/>
        </w:rPr>
        <w:t>[Ne] 3s</w:t>
      </w:r>
      <w:r>
        <w:rPr>
          <w:rFonts w:ascii="Times New Roman" w:hAnsi="Times New Roman"/>
          <w:szCs w:val="28"/>
          <w:vertAlign w:val="superscript"/>
          <w:lang w:val="kk-KZ"/>
        </w:rPr>
        <w:t>2</w:t>
      </w:r>
      <w:r>
        <w:rPr>
          <w:rFonts w:ascii="Times New Roman" w:hAnsi="Times New Roman"/>
          <w:szCs w:val="28"/>
          <w:lang w:val="kk-KZ"/>
        </w:rPr>
        <w:t xml:space="preserve"> 3p</w:t>
      </w:r>
      <w:r>
        <w:rPr>
          <w:rFonts w:ascii="Times New Roman" w:hAnsi="Times New Roman"/>
          <w:szCs w:val="28"/>
          <w:vertAlign w:val="superscript"/>
          <w:lang w:val="kk-KZ"/>
        </w:rPr>
        <w:t>5</w:t>
      </w:r>
      <w:r>
        <w:rPr>
          <w:rFonts w:ascii="Times New Roman" w:hAnsi="Times New Roman"/>
          <w:szCs w:val="28"/>
          <w:lang w:val="kk-KZ"/>
        </w:rPr>
        <w:t xml:space="preserve">, </w:t>
      </w:r>
      <w:r>
        <w:rPr>
          <w:rFonts w:ascii="Times New Roman" w:hAnsi="Times New Roman"/>
          <w:szCs w:val="28"/>
          <w:vertAlign w:val="subscript"/>
          <w:lang w:val="kk-KZ"/>
        </w:rPr>
        <w:t>25</w:t>
      </w:r>
      <w:r>
        <w:rPr>
          <w:rFonts w:ascii="Times New Roman" w:hAnsi="Times New Roman"/>
          <w:szCs w:val="28"/>
          <w:lang w:val="kk-KZ"/>
        </w:rPr>
        <w:t xml:space="preserve">Mn – </w:t>
      </w:r>
      <w:r>
        <w:rPr>
          <w:rFonts w:ascii="Times New Roman" w:hAnsi="Times New Roman"/>
          <w:szCs w:val="28"/>
          <w:vertAlign w:val="subscript"/>
          <w:lang w:val="kk-KZ"/>
        </w:rPr>
        <w:t xml:space="preserve">18 </w:t>
      </w:r>
      <w:r>
        <w:rPr>
          <w:rFonts w:ascii="Times New Roman" w:hAnsi="Times New Roman"/>
          <w:szCs w:val="28"/>
          <w:lang w:val="kk-KZ"/>
        </w:rPr>
        <w:t>[Ar] 3d</w:t>
      </w:r>
      <w:r>
        <w:rPr>
          <w:rFonts w:ascii="Times New Roman" w:hAnsi="Times New Roman"/>
          <w:szCs w:val="28"/>
          <w:vertAlign w:val="superscript"/>
          <w:lang w:val="kk-KZ"/>
        </w:rPr>
        <w:t>5</w:t>
      </w:r>
      <w:r>
        <w:rPr>
          <w:rFonts w:ascii="Times New Roman" w:hAnsi="Times New Roman"/>
          <w:szCs w:val="28"/>
          <w:lang w:val="kk-KZ"/>
        </w:rPr>
        <w:t xml:space="preserve"> 4s</w:t>
      </w:r>
      <w:r>
        <w:rPr>
          <w:rFonts w:ascii="Times New Roman" w:hAnsi="Times New Roman"/>
          <w:szCs w:val="28"/>
          <w:vertAlign w:val="superscript"/>
          <w:lang w:val="kk-KZ"/>
        </w:rPr>
        <w:t>2</w:t>
      </w:r>
      <w:r>
        <w:rPr>
          <w:rFonts w:ascii="Times New Roman" w:hAnsi="Times New Roman"/>
          <w:szCs w:val="28"/>
          <w:lang w:val="kk-KZ"/>
        </w:rPr>
        <w:t>) валенттілік электрондар саны тең. Бұл элементтің бірі типтік бейметалл болса, екіншісі – металл, ал осы элементтердің жоғарғы тотығу дәрежесіне сәйкес оксидтерінің формуласын R</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7</w:t>
      </w:r>
      <w:r>
        <w:rPr>
          <w:rFonts w:ascii="Times New Roman" w:hAnsi="Times New Roman"/>
          <w:szCs w:val="28"/>
          <w:lang w:val="kk-KZ"/>
        </w:rPr>
        <w:t xml:space="preserve"> Cl</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7</w:t>
      </w:r>
      <w:r>
        <w:rPr>
          <w:rFonts w:ascii="Times New Roman" w:hAnsi="Times New Roman"/>
          <w:szCs w:val="28"/>
          <w:lang w:val="kk-KZ"/>
        </w:rPr>
        <w:t>, Mn</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7</w:t>
      </w:r>
      <w:r>
        <w:rPr>
          <w:rFonts w:ascii="Times New Roman" w:hAnsi="Times New Roman"/>
          <w:szCs w:val="28"/>
          <w:lang w:val="kk-KZ"/>
        </w:rPr>
        <w:t>) арқылы жазуға болады.Екеуі де қышқылдық оксидке жататыны және оларға HRO</w:t>
      </w:r>
      <w:r>
        <w:rPr>
          <w:rFonts w:ascii="Times New Roman" w:hAnsi="Times New Roman"/>
          <w:szCs w:val="28"/>
          <w:vertAlign w:val="subscript"/>
          <w:lang w:val="kk-KZ"/>
        </w:rPr>
        <w:t>4</w:t>
      </w:r>
      <w:r>
        <w:rPr>
          <w:rFonts w:ascii="Times New Roman" w:hAnsi="Times New Roman"/>
          <w:szCs w:val="28"/>
          <w:lang w:val="kk-KZ"/>
        </w:rPr>
        <w:t xml:space="preserve"> (HСlO</w:t>
      </w:r>
      <w:r>
        <w:rPr>
          <w:rFonts w:ascii="Times New Roman" w:hAnsi="Times New Roman"/>
          <w:szCs w:val="28"/>
          <w:vertAlign w:val="subscript"/>
          <w:lang w:val="kk-KZ"/>
        </w:rPr>
        <w:t>4</w:t>
      </w:r>
      <w:r>
        <w:rPr>
          <w:rFonts w:ascii="Times New Roman" w:hAnsi="Times New Roman"/>
          <w:szCs w:val="28"/>
          <w:lang w:val="kk-KZ"/>
        </w:rPr>
        <w:t>, HМnO</w:t>
      </w:r>
      <w:r>
        <w:rPr>
          <w:rFonts w:ascii="Times New Roman" w:hAnsi="Times New Roman"/>
          <w:szCs w:val="28"/>
          <w:vertAlign w:val="subscript"/>
          <w:lang w:val="kk-KZ"/>
        </w:rPr>
        <w:t>4</w:t>
      </w:r>
      <w:r>
        <w:rPr>
          <w:rFonts w:ascii="Times New Roman" w:hAnsi="Times New Roman"/>
          <w:szCs w:val="28"/>
          <w:lang w:val="kk-KZ"/>
        </w:rPr>
        <w:t>) қышқылы сай келетіні, қасиеттерінің ұқсастығы белгілі.</w:t>
      </w:r>
    </w:p>
    <w:p w:rsidR="0035007C" w:rsidRDefault="0035007C" w:rsidP="0035007C">
      <w:pPr>
        <w:tabs>
          <w:tab w:val="left" w:pos="-2340"/>
          <w:tab w:val="left" w:pos="-2160"/>
          <w:tab w:val="left" w:pos="871"/>
        </w:tabs>
        <w:jc w:val="both"/>
        <w:rPr>
          <w:rFonts w:ascii="Times New Roman" w:hAnsi="Times New Roman"/>
          <w:szCs w:val="28"/>
          <w:lang w:val="kk-KZ"/>
        </w:rPr>
      </w:pPr>
      <w:r>
        <w:rPr>
          <w:rFonts w:ascii="Times New Roman" w:hAnsi="Times New Roman"/>
          <w:szCs w:val="28"/>
          <w:lang w:val="kk-KZ"/>
        </w:rPr>
        <w:tab/>
        <w:t xml:space="preserve">2.Бір топшада орналасқан элементтердің валенттілік электрондарының  формулалары бірдей болады, осыған байланысты элементтер қасиеттерінің ұқсастығын </w:t>
      </w:r>
      <w:r>
        <w:rPr>
          <w:rFonts w:ascii="Times New Roman" w:hAnsi="Times New Roman"/>
          <w:b/>
          <w:szCs w:val="28"/>
          <w:lang w:val="kk-KZ"/>
        </w:rPr>
        <w:t>типтік ұқсастыққа</w:t>
      </w:r>
      <w:r>
        <w:rPr>
          <w:rFonts w:ascii="Times New Roman" w:hAnsi="Times New Roman"/>
          <w:szCs w:val="28"/>
          <w:lang w:val="kk-KZ"/>
        </w:rPr>
        <w:t xml:space="preserve"> жатқызады.</w:t>
      </w: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ab/>
        <w:t>Мысалы, галогендер топшасының (VIII-А) валенттілік электрондарының жалпы формуласы ns</w:t>
      </w:r>
      <w:r>
        <w:rPr>
          <w:rFonts w:ascii="Times New Roman" w:hAnsi="Times New Roman"/>
          <w:szCs w:val="28"/>
          <w:vertAlign w:val="superscript"/>
          <w:lang w:val="kk-KZ"/>
        </w:rPr>
        <w:t>2</w:t>
      </w:r>
      <w:r>
        <w:rPr>
          <w:rFonts w:ascii="Times New Roman" w:hAnsi="Times New Roman"/>
          <w:szCs w:val="28"/>
          <w:lang w:val="kk-KZ"/>
        </w:rPr>
        <w:t xml:space="preserve"> np</w:t>
      </w:r>
      <w:r>
        <w:rPr>
          <w:rFonts w:ascii="Times New Roman" w:hAnsi="Times New Roman"/>
          <w:szCs w:val="28"/>
          <w:vertAlign w:val="superscript"/>
          <w:lang w:val="kk-KZ"/>
        </w:rPr>
        <w:t>5</w:t>
      </w:r>
      <w:r>
        <w:rPr>
          <w:rFonts w:ascii="Times New Roman" w:hAnsi="Times New Roman"/>
          <w:szCs w:val="28"/>
          <w:lang w:val="kk-KZ"/>
        </w:rPr>
        <w:t xml:space="preserve"> болса, марганец топшасының (VII-В) элементтері үшін (Mn, Tc, Re) – ns</w:t>
      </w:r>
      <w:r>
        <w:rPr>
          <w:rFonts w:ascii="Times New Roman" w:hAnsi="Times New Roman"/>
          <w:szCs w:val="28"/>
          <w:vertAlign w:val="superscript"/>
          <w:lang w:val="kk-KZ"/>
        </w:rPr>
        <w:t>2</w:t>
      </w:r>
      <w:r>
        <w:rPr>
          <w:rFonts w:ascii="Times New Roman" w:hAnsi="Times New Roman"/>
          <w:szCs w:val="28"/>
          <w:lang w:val="kk-KZ"/>
        </w:rPr>
        <w:t xml:space="preserve"> (n-1)d</w:t>
      </w:r>
      <w:r>
        <w:rPr>
          <w:rFonts w:ascii="Times New Roman" w:hAnsi="Times New Roman"/>
          <w:szCs w:val="28"/>
          <w:vertAlign w:val="superscript"/>
          <w:lang w:val="kk-KZ"/>
        </w:rPr>
        <w:t>5</w:t>
      </w:r>
      <w:r>
        <w:rPr>
          <w:rFonts w:ascii="Times New Roman" w:hAnsi="Times New Roman"/>
          <w:szCs w:val="28"/>
          <w:lang w:val="kk-KZ"/>
        </w:rPr>
        <w:t>. Типтік ұқсастық топтық ұқсастыққа қарағанда айқынырақ білінеді.</w:t>
      </w: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ab/>
        <w:t>3.</w:t>
      </w:r>
      <w:r>
        <w:rPr>
          <w:rFonts w:ascii="Times New Roman" w:hAnsi="Times New Roman"/>
          <w:b/>
          <w:szCs w:val="28"/>
          <w:lang w:val="kk-KZ"/>
        </w:rPr>
        <w:t>Электрондық ұқсастық</w:t>
      </w:r>
      <w:r>
        <w:rPr>
          <w:rFonts w:ascii="Times New Roman" w:hAnsi="Times New Roman"/>
          <w:szCs w:val="28"/>
          <w:lang w:val="kk-KZ"/>
        </w:rPr>
        <w:t xml:space="preserve"> екіге бөлінеді (толық және толық емес (жартылай)). Мысал ретінде сілтілік металдар атомдары мен иондарын қарастырсақ:</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vertAlign w:val="subscript"/>
          <w:lang w:val="kk-KZ"/>
        </w:rPr>
        <w:t>11</w:t>
      </w:r>
      <w:r>
        <w:rPr>
          <w:rFonts w:ascii="Times New Roman" w:hAnsi="Times New Roman"/>
          <w:szCs w:val="28"/>
          <w:lang w:val="kk-KZ"/>
        </w:rPr>
        <w:t xml:space="preserve">Na ÷ [ </w:t>
      </w:r>
      <w:r>
        <w:rPr>
          <w:rFonts w:ascii="Times New Roman" w:hAnsi="Times New Roman"/>
          <w:szCs w:val="28"/>
          <w:vertAlign w:val="subscript"/>
          <w:lang w:val="kk-KZ"/>
        </w:rPr>
        <w:t>10</w:t>
      </w:r>
      <w:r>
        <w:rPr>
          <w:rFonts w:ascii="Times New Roman" w:hAnsi="Times New Roman"/>
          <w:szCs w:val="28"/>
          <w:lang w:val="kk-KZ"/>
        </w:rPr>
        <w:t>Ne] 3s</w:t>
      </w:r>
      <w:r>
        <w:rPr>
          <w:rFonts w:ascii="Times New Roman" w:hAnsi="Times New Roman"/>
          <w:szCs w:val="28"/>
          <w:vertAlign w:val="superscript"/>
          <w:lang w:val="kk-KZ"/>
        </w:rPr>
        <w:t>1</w:t>
      </w:r>
      <w:r>
        <w:rPr>
          <w:rFonts w:ascii="Times New Roman" w:hAnsi="Times New Roman"/>
          <w:szCs w:val="28"/>
          <w:lang w:val="kk-KZ"/>
        </w:rPr>
        <w:t>;55Cs ÷ [</w:t>
      </w:r>
      <w:r>
        <w:rPr>
          <w:rFonts w:ascii="Times New Roman" w:hAnsi="Times New Roman"/>
          <w:szCs w:val="28"/>
          <w:vertAlign w:val="subscript"/>
          <w:lang w:val="kk-KZ"/>
        </w:rPr>
        <w:t>54</w:t>
      </w:r>
      <w:r>
        <w:rPr>
          <w:rFonts w:ascii="Times New Roman" w:hAnsi="Times New Roman"/>
          <w:szCs w:val="28"/>
          <w:lang w:val="kk-KZ"/>
        </w:rPr>
        <w:t>Xe] 6s</w:t>
      </w:r>
      <w:r>
        <w:rPr>
          <w:rFonts w:ascii="Times New Roman" w:hAnsi="Times New Roman"/>
          <w:szCs w:val="28"/>
          <w:vertAlign w:val="superscript"/>
          <w:lang w:val="kk-KZ"/>
        </w:rPr>
        <w:t>1</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vertAlign w:val="subscript"/>
          <w:lang w:val="kk-KZ"/>
        </w:rPr>
        <w:t>11</w:t>
      </w:r>
      <w:r>
        <w:rPr>
          <w:rFonts w:ascii="Times New Roman" w:hAnsi="Times New Roman"/>
          <w:szCs w:val="28"/>
          <w:lang w:val="kk-KZ"/>
        </w:rPr>
        <w:t>Na</w:t>
      </w:r>
      <w:r>
        <w:rPr>
          <w:rFonts w:ascii="Times New Roman" w:hAnsi="Times New Roman"/>
          <w:szCs w:val="28"/>
          <w:vertAlign w:val="superscript"/>
          <w:lang w:val="kk-KZ"/>
        </w:rPr>
        <w:t>+</w:t>
      </w:r>
      <w:r>
        <w:rPr>
          <w:rFonts w:ascii="Times New Roman" w:hAnsi="Times New Roman"/>
          <w:szCs w:val="28"/>
          <w:lang w:val="kk-KZ"/>
        </w:rPr>
        <w:t xml:space="preserve"> ÷ [</w:t>
      </w:r>
      <w:r>
        <w:rPr>
          <w:rFonts w:ascii="Times New Roman" w:hAnsi="Times New Roman"/>
          <w:szCs w:val="28"/>
          <w:vertAlign w:val="subscript"/>
          <w:lang w:val="kk-KZ"/>
        </w:rPr>
        <w:t>10</w:t>
      </w:r>
      <w:r>
        <w:rPr>
          <w:rFonts w:ascii="Times New Roman" w:hAnsi="Times New Roman"/>
          <w:szCs w:val="28"/>
          <w:lang w:val="kk-KZ"/>
        </w:rPr>
        <w:t>Ne];</w:t>
      </w:r>
      <w:r>
        <w:rPr>
          <w:rFonts w:ascii="Times New Roman" w:hAnsi="Times New Roman"/>
          <w:szCs w:val="28"/>
          <w:vertAlign w:val="subscript"/>
          <w:lang w:val="kk-KZ"/>
        </w:rPr>
        <w:t>55</w:t>
      </w:r>
      <w:r>
        <w:rPr>
          <w:rFonts w:ascii="Times New Roman" w:hAnsi="Times New Roman"/>
          <w:szCs w:val="28"/>
          <w:lang w:val="kk-KZ"/>
        </w:rPr>
        <w:t>Cs</w:t>
      </w:r>
      <w:r>
        <w:rPr>
          <w:rFonts w:ascii="Times New Roman" w:hAnsi="Times New Roman"/>
          <w:szCs w:val="28"/>
          <w:vertAlign w:val="superscript"/>
          <w:lang w:val="kk-KZ"/>
        </w:rPr>
        <w:t>+</w:t>
      </w:r>
      <w:r>
        <w:rPr>
          <w:rFonts w:ascii="Times New Roman" w:hAnsi="Times New Roman"/>
          <w:szCs w:val="28"/>
          <w:lang w:val="kk-KZ"/>
        </w:rPr>
        <w:t xml:space="preserve"> ÷ [</w:t>
      </w:r>
      <w:r>
        <w:rPr>
          <w:rFonts w:ascii="Times New Roman" w:hAnsi="Times New Roman"/>
          <w:szCs w:val="28"/>
          <w:vertAlign w:val="subscript"/>
          <w:lang w:val="kk-KZ"/>
        </w:rPr>
        <w:t>54</w:t>
      </w:r>
      <w:r>
        <w:rPr>
          <w:rFonts w:ascii="Times New Roman" w:hAnsi="Times New Roman"/>
          <w:szCs w:val="28"/>
          <w:lang w:val="kk-KZ"/>
        </w:rPr>
        <w:t>Xe]</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Валенттілік электрондарының астындағы қабатында инертті газдардың электрондық формуласы жатыр, сондықтан бұл элементтердің атомдары мен иондарының қасиеттеріндегі ұқсастық өте мол (толық электрондық және иондық аналог).</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Енді күкірт пен селеннің электрондық формулаларын қарастыруарқылы бұл екі элементтің жоғары тотығу дәрежелеріне сәйкес қосылыстарында толық ұқсастық болмайтындығын байқауға болады.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en-US"/>
        </w:rPr>
      </w:pPr>
      <w:r>
        <w:rPr>
          <w:rFonts w:ascii="KZ Times New Roman" w:hAnsi="KZ Times New Roman"/>
          <w:szCs w:val="20"/>
        </w:rPr>
        <w:pict>
          <v:line id="_x0000_s1047" style="position:absolute;left:0;text-align:left;z-index:251658240" from="180pt,4.45pt" to="180pt,31.45pt"/>
        </w:pict>
      </w:r>
      <w:r>
        <w:rPr>
          <w:rFonts w:ascii="Times New Roman" w:hAnsi="Times New Roman"/>
          <w:szCs w:val="28"/>
          <w:vertAlign w:val="subscript"/>
          <w:lang w:val="kk-KZ"/>
        </w:rPr>
        <w:t>16</w:t>
      </w:r>
      <w:r>
        <w:rPr>
          <w:rFonts w:ascii="Times New Roman" w:hAnsi="Times New Roman"/>
          <w:szCs w:val="28"/>
          <w:lang w:val="en-US"/>
        </w:rPr>
        <w:t xml:space="preserve">S </w:t>
      </w:r>
      <w:r>
        <w:rPr>
          <w:rFonts w:ascii="Times New Roman" w:hAnsi="Times New Roman"/>
          <w:szCs w:val="28"/>
          <w:lang w:val="kk-KZ"/>
        </w:rPr>
        <w:t>÷</w:t>
      </w:r>
      <w:r>
        <w:rPr>
          <w:rFonts w:ascii="Times New Roman" w:hAnsi="Times New Roman"/>
          <w:szCs w:val="28"/>
          <w:lang w:val="en-US"/>
        </w:rPr>
        <w:t xml:space="preserve"> [</w:t>
      </w:r>
      <w:r>
        <w:rPr>
          <w:rFonts w:ascii="Times New Roman" w:hAnsi="Times New Roman"/>
          <w:szCs w:val="28"/>
          <w:vertAlign w:val="subscript"/>
          <w:lang w:val="en-US"/>
        </w:rPr>
        <w:t>10</w:t>
      </w:r>
      <w:r>
        <w:rPr>
          <w:rFonts w:ascii="Times New Roman" w:hAnsi="Times New Roman"/>
          <w:szCs w:val="28"/>
          <w:lang w:val="en-US"/>
        </w:rPr>
        <w:t>Ne] 3s</w:t>
      </w:r>
      <w:r>
        <w:rPr>
          <w:rFonts w:ascii="Times New Roman" w:hAnsi="Times New Roman"/>
          <w:szCs w:val="28"/>
          <w:vertAlign w:val="superscript"/>
          <w:lang w:val="en-US"/>
        </w:rPr>
        <w:t>2</w:t>
      </w:r>
      <w:r>
        <w:rPr>
          <w:rFonts w:ascii="Times New Roman" w:hAnsi="Times New Roman"/>
          <w:szCs w:val="28"/>
          <w:lang w:val="en-US"/>
        </w:rPr>
        <w:t xml:space="preserve"> 3p</w:t>
      </w:r>
      <w:r>
        <w:rPr>
          <w:rFonts w:ascii="Times New Roman" w:hAnsi="Times New Roman"/>
          <w:szCs w:val="28"/>
          <w:vertAlign w:val="superscript"/>
          <w:lang w:val="en-US"/>
        </w:rPr>
        <w:t>4</w:t>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vertAlign w:val="subscript"/>
          <w:lang w:val="en-US"/>
        </w:rPr>
        <w:t>34</w:t>
      </w:r>
      <w:r>
        <w:rPr>
          <w:rFonts w:ascii="Times New Roman" w:hAnsi="Times New Roman"/>
          <w:szCs w:val="28"/>
          <w:lang w:val="en-US"/>
        </w:rPr>
        <w:t xml:space="preserve">Se </w:t>
      </w:r>
      <w:r>
        <w:rPr>
          <w:rFonts w:ascii="Times New Roman" w:hAnsi="Times New Roman"/>
          <w:szCs w:val="28"/>
          <w:lang w:val="kk-KZ"/>
        </w:rPr>
        <w:t>÷</w:t>
      </w:r>
      <w:r>
        <w:rPr>
          <w:rFonts w:ascii="Times New Roman" w:hAnsi="Times New Roman"/>
          <w:szCs w:val="28"/>
          <w:lang w:val="en-US"/>
        </w:rPr>
        <w:t xml:space="preserve"> [</w:t>
      </w:r>
      <w:r>
        <w:rPr>
          <w:rFonts w:ascii="Times New Roman" w:hAnsi="Times New Roman"/>
          <w:szCs w:val="28"/>
          <w:vertAlign w:val="subscript"/>
          <w:lang w:val="en-US"/>
        </w:rPr>
        <w:t>18</w:t>
      </w:r>
      <w:r>
        <w:rPr>
          <w:rFonts w:ascii="Times New Roman" w:hAnsi="Times New Roman"/>
          <w:szCs w:val="28"/>
          <w:lang w:val="en-US"/>
        </w:rPr>
        <w:t>Ar] 3d</w:t>
      </w:r>
      <w:r>
        <w:rPr>
          <w:rFonts w:ascii="Times New Roman" w:hAnsi="Times New Roman"/>
          <w:szCs w:val="28"/>
          <w:vertAlign w:val="superscript"/>
          <w:lang w:val="en-US"/>
        </w:rPr>
        <w:t>10</w:t>
      </w:r>
      <w:r>
        <w:rPr>
          <w:rFonts w:ascii="Times New Roman" w:hAnsi="Times New Roman"/>
          <w:szCs w:val="28"/>
          <w:lang w:val="en-US"/>
        </w:rPr>
        <w:t xml:space="preserve"> 4s</w:t>
      </w:r>
      <w:r>
        <w:rPr>
          <w:rFonts w:ascii="Times New Roman" w:hAnsi="Times New Roman"/>
          <w:szCs w:val="28"/>
          <w:vertAlign w:val="superscript"/>
          <w:lang w:val="en-US"/>
        </w:rPr>
        <w:t>2</w:t>
      </w:r>
      <w:r>
        <w:rPr>
          <w:rFonts w:ascii="Times New Roman" w:hAnsi="Times New Roman"/>
          <w:szCs w:val="28"/>
          <w:lang w:val="en-US"/>
        </w:rPr>
        <w:t xml:space="preserve"> 4p</w:t>
      </w:r>
      <w:r>
        <w:rPr>
          <w:rFonts w:ascii="Times New Roman" w:hAnsi="Times New Roman"/>
          <w:szCs w:val="28"/>
          <w:vertAlign w:val="superscript"/>
          <w:lang w:val="en-US"/>
        </w:rPr>
        <w:t>4</w:t>
      </w:r>
    </w:p>
    <w:p w:rsidR="0035007C" w:rsidRDefault="0035007C" w:rsidP="0035007C">
      <w:pPr>
        <w:tabs>
          <w:tab w:val="left" w:pos="-2340"/>
          <w:tab w:val="left" w:pos="-2160"/>
        </w:tabs>
        <w:ind w:firstLine="567"/>
        <w:jc w:val="both"/>
        <w:rPr>
          <w:rFonts w:ascii="Times New Roman" w:hAnsi="Times New Roman"/>
          <w:szCs w:val="28"/>
          <w:lang w:val="en-US"/>
        </w:rPr>
      </w:pPr>
      <w:r>
        <w:rPr>
          <w:rFonts w:ascii="Times New Roman" w:hAnsi="Times New Roman"/>
          <w:szCs w:val="28"/>
          <w:vertAlign w:val="subscript"/>
          <w:lang w:val="kk-KZ"/>
        </w:rPr>
        <w:t>16</w:t>
      </w:r>
      <w:r>
        <w:rPr>
          <w:rFonts w:ascii="Times New Roman" w:hAnsi="Times New Roman"/>
          <w:szCs w:val="28"/>
          <w:lang w:val="en-US"/>
        </w:rPr>
        <w:t>S</w:t>
      </w:r>
      <w:r>
        <w:rPr>
          <w:rFonts w:ascii="Times New Roman" w:hAnsi="Times New Roman"/>
          <w:szCs w:val="28"/>
          <w:vertAlign w:val="superscript"/>
          <w:lang w:val="en-US"/>
        </w:rPr>
        <w:t>+6</w:t>
      </w:r>
      <w:r>
        <w:rPr>
          <w:rFonts w:ascii="Times New Roman" w:hAnsi="Times New Roman"/>
          <w:szCs w:val="28"/>
          <w:lang w:val="kk-KZ"/>
        </w:rPr>
        <w:t>÷</w:t>
      </w:r>
      <w:r>
        <w:rPr>
          <w:rFonts w:ascii="Times New Roman" w:hAnsi="Times New Roman"/>
          <w:szCs w:val="28"/>
          <w:lang w:val="en-US"/>
        </w:rPr>
        <w:t xml:space="preserve"> [</w:t>
      </w:r>
      <w:r>
        <w:rPr>
          <w:rFonts w:ascii="Times New Roman" w:hAnsi="Times New Roman"/>
          <w:szCs w:val="28"/>
          <w:vertAlign w:val="subscript"/>
          <w:lang w:val="en-US"/>
        </w:rPr>
        <w:t>10</w:t>
      </w:r>
      <w:r>
        <w:rPr>
          <w:rFonts w:ascii="Times New Roman" w:hAnsi="Times New Roman"/>
          <w:szCs w:val="28"/>
          <w:lang w:val="en-US"/>
        </w:rPr>
        <w:t xml:space="preserve">Ne] </w:t>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vertAlign w:val="subscript"/>
          <w:lang w:val="en-US"/>
        </w:rPr>
        <w:t>34</w:t>
      </w:r>
      <w:r>
        <w:rPr>
          <w:rFonts w:ascii="Times New Roman" w:hAnsi="Times New Roman"/>
          <w:szCs w:val="28"/>
          <w:lang w:val="en-US"/>
        </w:rPr>
        <w:t>S</w:t>
      </w:r>
      <w:r>
        <w:rPr>
          <w:rFonts w:ascii="Times New Roman" w:hAnsi="Times New Roman"/>
          <w:szCs w:val="28"/>
          <w:lang w:val="kk-KZ"/>
        </w:rPr>
        <w:t>е</w:t>
      </w:r>
      <w:r>
        <w:rPr>
          <w:rFonts w:ascii="Times New Roman" w:hAnsi="Times New Roman"/>
          <w:szCs w:val="28"/>
          <w:vertAlign w:val="superscript"/>
          <w:lang w:val="en-US"/>
        </w:rPr>
        <w:t>+6</w:t>
      </w:r>
      <w:r>
        <w:rPr>
          <w:rFonts w:ascii="Times New Roman" w:hAnsi="Times New Roman"/>
          <w:szCs w:val="28"/>
          <w:lang w:val="kk-KZ"/>
        </w:rPr>
        <w:t>÷</w:t>
      </w:r>
      <w:r>
        <w:rPr>
          <w:rFonts w:ascii="Times New Roman" w:hAnsi="Times New Roman"/>
          <w:szCs w:val="28"/>
          <w:lang w:val="en-US"/>
        </w:rPr>
        <w:t xml:space="preserve"> [</w:t>
      </w:r>
      <w:r>
        <w:rPr>
          <w:rFonts w:ascii="Times New Roman" w:hAnsi="Times New Roman"/>
          <w:szCs w:val="28"/>
          <w:vertAlign w:val="subscript"/>
          <w:lang w:val="en-US"/>
        </w:rPr>
        <w:t>18</w:t>
      </w:r>
      <w:r>
        <w:rPr>
          <w:rFonts w:ascii="Times New Roman" w:hAnsi="Times New Roman"/>
          <w:szCs w:val="28"/>
          <w:lang w:val="en-US"/>
        </w:rPr>
        <w:t>Ar] 3d</w:t>
      </w:r>
      <w:r>
        <w:rPr>
          <w:rFonts w:ascii="Times New Roman" w:hAnsi="Times New Roman"/>
          <w:szCs w:val="28"/>
          <w:vertAlign w:val="superscript"/>
          <w:lang w:val="en-US"/>
        </w:rPr>
        <w:t>10</w:t>
      </w:r>
    </w:p>
    <w:p w:rsidR="0035007C" w:rsidRDefault="0035007C" w:rsidP="0035007C">
      <w:pPr>
        <w:tabs>
          <w:tab w:val="left" w:pos="-2340"/>
          <w:tab w:val="left" w:pos="-2160"/>
        </w:tabs>
        <w:ind w:firstLine="567"/>
        <w:jc w:val="both"/>
        <w:rPr>
          <w:rFonts w:ascii="Times New Roman" w:hAnsi="Times New Roman"/>
          <w:szCs w:val="28"/>
          <w:lang w:val="en-US"/>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Ал, осы топтың (VI-А) және (</w:t>
      </w:r>
      <w:r>
        <w:rPr>
          <w:rFonts w:ascii="Times New Roman" w:hAnsi="Times New Roman"/>
          <w:szCs w:val="28"/>
          <w:lang w:val="en-US"/>
        </w:rPr>
        <w:t>VI-</w:t>
      </w:r>
      <w:r>
        <w:rPr>
          <w:rFonts w:ascii="Times New Roman" w:hAnsi="Times New Roman"/>
          <w:szCs w:val="28"/>
          <w:lang w:val="kk-KZ"/>
        </w:rPr>
        <w:t>В) топшасының элементтерінің аралық тотығу дәрежелеріне сәйкес күйлерінің электрондық формулаларында ешқандай ұқсастық болмаса, олардың жоғарғы тотығу дәрежелеріне сәйкес күйлерінің электрондық формулаларында толық ұқсастық байқалады: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vertAlign w:val="subscript"/>
          <w:lang w:val="kk-KZ"/>
        </w:rPr>
        <w:t>16</w:t>
      </w:r>
      <w:r>
        <w:rPr>
          <w:rFonts w:ascii="Times New Roman" w:hAnsi="Times New Roman"/>
          <w:szCs w:val="28"/>
          <w:lang w:val="kk-KZ"/>
        </w:rPr>
        <w:t>S</w:t>
      </w:r>
      <w:r>
        <w:rPr>
          <w:rFonts w:ascii="Times New Roman" w:hAnsi="Times New Roman"/>
          <w:szCs w:val="28"/>
          <w:vertAlign w:val="superscript"/>
          <w:lang w:val="kk-KZ"/>
        </w:rPr>
        <w:t>+6</w:t>
      </w:r>
      <w:r>
        <w:rPr>
          <w:rFonts w:ascii="Times New Roman" w:hAnsi="Times New Roman"/>
          <w:szCs w:val="28"/>
          <w:lang w:val="kk-KZ"/>
        </w:rPr>
        <w:t xml:space="preserve"> ÷ [</w:t>
      </w:r>
      <w:r>
        <w:rPr>
          <w:rFonts w:ascii="Times New Roman" w:hAnsi="Times New Roman"/>
          <w:szCs w:val="28"/>
          <w:vertAlign w:val="subscript"/>
          <w:lang w:val="kk-KZ"/>
        </w:rPr>
        <w:t>10</w:t>
      </w:r>
      <w:r>
        <w:rPr>
          <w:rFonts w:ascii="Times New Roman" w:hAnsi="Times New Roman"/>
          <w:szCs w:val="28"/>
          <w:lang w:val="kk-KZ"/>
        </w:rPr>
        <w:t>Ne].......</w:t>
      </w:r>
      <w:r>
        <w:rPr>
          <w:rFonts w:ascii="Times New Roman" w:hAnsi="Times New Roman"/>
          <w:szCs w:val="28"/>
          <w:vertAlign w:val="subscript"/>
          <w:lang w:val="kk-KZ"/>
        </w:rPr>
        <w:t xml:space="preserve"> 24</w:t>
      </w:r>
      <w:r>
        <w:rPr>
          <w:rFonts w:ascii="Times New Roman" w:hAnsi="Times New Roman"/>
          <w:szCs w:val="28"/>
          <w:lang w:val="kk-KZ"/>
        </w:rPr>
        <w:t>Cr</w:t>
      </w:r>
      <w:r>
        <w:rPr>
          <w:rFonts w:ascii="Times New Roman" w:hAnsi="Times New Roman"/>
          <w:szCs w:val="28"/>
          <w:vertAlign w:val="superscript"/>
          <w:lang w:val="kk-KZ"/>
        </w:rPr>
        <w:t>+6</w:t>
      </w:r>
      <w:r>
        <w:rPr>
          <w:rFonts w:ascii="Times New Roman" w:hAnsi="Times New Roman"/>
          <w:szCs w:val="28"/>
          <w:lang w:val="kk-KZ"/>
        </w:rPr>
        <w:t xml:space="preserve"> ÷ [</w:t>
      </w:r>
      <w:r>
        <w:rPr>
          <w:rFonts w:ascii="Times New Roman" w:hAnsi="Times New Roman"/>
          <w:szCs w:val="28"/>
          <w:vertAlign w:val="subscript"/>
          <w:lang w:val="kk-KZ"/>
        </w:rPr>
        <w:t>18</w:t>
      </w:r>
      <w:r>
        <w:rPr>
          <w:rFonts w:ascii="Times New Roman" w:hAnsi="Times New Roman"/>
          <w:szCs w:val="28"/>
          <w:lang w:val="kk-KZ"/>
        </w:rPr>
        <w:t>Ar]</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Электрондық құрылыстарында осындай ұқсастық басқа да топ элементтері үшін байқалады. Енді күкірттің электрондық формуласын оттегімен салыстырсақ өте жақын ұқсастықты </w:t>
      </w:r>
    </w:p>
    <w:p w:rsidR="0035007C" w:rsidRDefault="0035007C" w:rsidP="0035007C">
      <w:pPr>
        <w:tabs>
          <w:tab w:val="left" w:pos="-2340"/>
          <w:tab w:val="left" w:pos="-2160"/>
        </w:tabs>
        <w:ind w:firstLine="567"/>
        <w:jc w:val="both"/>
        <w:rPr>
          <w:rFonts w:ascii="Times New Roman" w:hAnsi="Times New Roman"/>
          <w:szCs w:val="28"/>
          <w:vertAlign w:val="superscript"/>
          <w:lang w:val="kk-KZ"/>
        </w:rPr>
      </w:pPr>
      <w:r>
        <w:rPr>
          <w:rFonts w:ascii="Times New Roman" w:hAnsi="Times New Roman"/>
          <w:szCs w:val="28"/>
          <w:vertAlign w:val="subscript"/>
          <w:lang w:val="kk-KZ"/>
        </w:rPr>
        <w:t>8</w:t>
      </w:r>
      <w:r>
        <w:rPr>
          <w:rFonts w:ascii="Times New Roman" w:hAnsi="Times New Roman"/>
          <w:szCs w:val="28"/>
          <w:lang w:val="kk-KZ"/>
        </w:rPr>
        <w:t>O : [</w:t>
      </w:r>
      <w:r>
        <w:rPr>
          <w:rFonts w:ascii="Times New Roman" w:hAnsi="Times New Roman"/>
          <w:szCs w:val="28"/>
          <w:vertAlign w:val="subscript"/>
          <w:lang w:val="kk-KZ"/>
        </w:rPr>
        <w:t>2</w:t>
      </w:r>
      <w:r>
        <w:rPr>
          <w:rFonts w:ascii="Times New Roman" w:hAnsi="Times New Roman"/>
          <w:szCs w:val="28"/>
          <w:lang w:val="kk-KZ"/>
        </w:rPr>
        <w:t>He] 2s</w:t>
      </w:r>
      <w:r>
        <w:rPr>
          <w:rFonts w:ascii="Times New Roman" w:hAnsi="Times New Roman"/>
          <w:szCs w:val="28"/>
          <w:vertAlign w:val="superscript"/>
          <w:lang w:val="kk-KZ"/>
        </w:rPr>
        <w:t>2</w:t>
      </w:r>
      <w:r>
        <w:rPr>
          <w:rFonts w:ascii="Times New Roman" w:hAnsi="Times New Roman"/>
          <w:szCs w:val="28"/>
          <w:lang w:val="kk-KZ"/>
        </w:rPr>
        <w:t xml:space="preserve"> 2p</w:t>
      </w:r>
      <w:r>
        <w:rPr>
          <w:rFonts w:ascii="Times New Roman" w:hAnsi="Times New Roman"/>
          <w:szCs w:val="28"/>
          <w:vertAlign w:val="superscript"/>
          <w:lang w:val="kk-KZ"/>
        </w:rPr>
        <w:t>4</w:t>
      </w:r>
      <w:r>
        <w:rPr>
          <w:rFonts w:ascii="Times New Roman" w:hAnsi="Times New Roman"/>
          <w:szCs w:val="28"/>
          <w:lang w:val="kk-KZ"/>
        </w:rPr>
        <w:t xml:space="preserve"> – </w:t>
      </w:r>
      <w:r>
        <w:rPr>
          <w:rFonts w:ascii="Times New Roman" w:hAnsi="Times New Roman"/>
          <w:szCs w:val="28"/>
          <w:vertAlign w:val="subscript"/>
          <w:lang w:val="kk-KZ"/>
        </w:rPr>
        <w:t>16</w:t>
      </w:r>
      <w:r>
        <w:rPr>
          <w:rFonts w:ascii="Times New Roman" w:hAnsi="Times New Roman"/>
          <w:szCs w:val="28"/>
          <w:lang w:val="kk-KZ"/>
        </w:rPr>
        <w:t>S : [</w:t>
      </w:r>
      <w:r>
        <w:rPr>
          <w:rFonts w:ascii="Times New Roman" w:hAnsi="Times New Roman"/>
          <w:szCs w:val="28"/>
          <w:vertAlign w:val="subscript"/>
          <w:lang w:val="kk-KZ"/>
        </w:rPr>
        <w:t>10</w:t>
      </w:r>
      <w:r>
        <w:rPr>
          <w:rFonts w:ascii="Times New Roman" w:hAnsi="Times New Roman"/>
          <w:szCs w:val="28"/>
          <w:lang w:val="kk-KZ"/>
        </w:rPr>
        <w:t>Ne] 3s</w:t>
      </w:r>
      <w:r>
        <w:rPr>
          <w:rFonts w:ascii="Times New Roman" w:hAnsi="Times New Roman"/>
          <w:szCs w:val="28"/>
          <w:vertAlign w:val="superscript"/>
          <w:lang w:val="kk-KZ"/>
        </w:rPr>
        <w:t>2</w:t>
      </w:r>
      <w:r>
        <w:rPr>
          <w:rFonts w:ascii="Times New Roman" w:hAnsi="Times New Roman"/>
          <w:szCs w:val="28"/>
          <w:lang w:val="kk-KZ"/>
        </w:rPr>
        <w:t xml:space="preserve"> 3p</w:t>
      </w:r>
      <w:r>
        <w:rPr>
          <w:rFonts w:ascii="Times New Roman" w:hAnsi="Times New Roman"/>
          <w:szCs w:val="28"/>
          <w:vertAlign w:val="superscript"/>
          <w:lang w:val="kk-KZ"/>
        </w:rPr>
        <w:t>4</w:t>
      </w:r>
      <w:r>
        <w:rPr>
          <w:rFonts w:ascii="Times New Roman" w:hAnsi="Times New Roman"/>
          <w:szCs w:val="28"/>
          <w:lang w:val="kk-KZ"/>
        </w:rPr>
        <w:t>3d</w:t>
      </w:r>
      <w:r>
        <w:rPr>
          <w:rFonts w:ascii="Times New Roman" w:hAnsi="Times New Roman"/>
          <w:szCs w:val="28"/>
          <w:vertAlign w:val="superscript"/>
          <w:lang w:val="kk-KZ"/>
        </w:rPr>
        <w:t>o</w:t>
      </w: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және айырмашылықты да байқауға болады, күкірт атомында бос 3d-орбиталі бар.</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Сөйтіп, VI-топ элементтерінің электрондық құрылыстарын қарастыру арқылы күкірт (кіші период элементі – типтік элемент) әрі өзінің топшасындағы O, Se, Te, Po-мен де қосымша топша элементтері Cr, Mo, W-мен де ұқсастығы байқалады.</w:t>
      </w:r>
    </w:p>
    <w:p w:rsidR="0035007C" w:rsidRDefault="0035007C" w:rsidP="0035007C">
      <w:pPr>
        <w:tabs>
          <w:tab w:val="left" w:pos="-2340"/>
          <w:tab w:val="left" w:pos="-2160"/>
        </w:tabs>
        <w:jc w:val="center"/>
        <w:rPr>
          <w:rFonts w:ascii="Times New Roman" w:hAnsi="Times New Roman"/>
          <w:szCs w:val="28"/>
          <w:lang w:val="kk-KZ"/>
        </w:rPr>
      </w:pPr>
      <w:r>
        <w:rPr>
          <w:rFonts w:ascii="Times New Roman" w:eastAsia="Times New Roman" w:hAnsi="Times New Roman" w:cs="Times New Roman"/>
          <w:position w:val="-96"/>
          <w:sz w:val="28"/>
          <w:szCs w:val="28"/>
          <w:lang w:val="kk-KZ"/>
        </w:rPr>
        <w:object w:dxaOrig="4200" w:dyaOrig="2060">
          <v:shape id="_x0000_i1080" type="#_x0000_t75" style="width:210pt;height:103.5pt" o:ole="">
            <v:imagedata r:id="rId116" o:title=""/>
          </v:shape>
          <o:OLEObject Type="Embed" ProgID="Equation.3" ShapeID="_x0000_i1080" DrawAspect="Content" ObjectID="_1536336488" r:id="rId117"/>
        </w:object>
      </w: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ab/>
        <w:t>4.</w:t>
      </w:r>
      <w:r>
        <w:rPr>
          <w:rFonts w:ascii="Times New Roman" w:hAnsi="Times New Roman"/>
          <w:b/>
          <w:szCs w:val="28"/>
          <w:lang w:val="kk-KZ"/>
        </w:rPr>
        <w:t>Контракциялық аналогия</w:t>
      </w:r>
      <w:r>
        <w:rPr>
          <w:rFonts w:ascii="Times New Roman" w:hAnsi="Times New Roman"/>
          <w:szCs w:val="28"/>
          <w:lang w:val="kk-KZ"/>
        </w:rPr>
        <w:t xml:space="preserve"> – d- және f-орбитальдарының элементтер қасиеттеріне әсері. Ішкі d- және f- орбитальдарының толуы сыртқы энергетикалық деңгейдегі s-электрондарын экрандап, оның ядромен байланысын азайтса, екінші жағынан сол орбитальдардағы электрондардың артуы атом радиустарының кемуіне әсер етеді, мұндай әсер лантаноидтар мен актиноидтарда байқалады.</w:t>
      </w: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 xml:space="preserve">Қосымша топша элементтерінің (n=4) кезектегі электрондарының ішкі d-орбитальдарына түсуіне байланысты d-сығылу және екінші – n≥6,7 болғанда 4f-, 5f-лантаноидтық және актиноидтық сығылу әсер етеді.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Мына элементтер жұптарының Nb-Ta, Mo-W қасиеттері осы элементтер топтарындағы жеңіл аналогтары Ti, V, Cr-ға қарағанда жақын келеді, олардың атомдарының радиустары, иондану энергияларының шамалары т.т.</w:t>
      </w:r>
    </w:p>
    <w:p w:rsidR="0035007C" w:rsidRDefault="0035007C" w:rsidP="0035007C">
      <w:pPr>
        <w:tabs>
          <w:tab w:val="left" w:pos="-2340"/>
          <w:tab w:val="left" w:pos="-2160"/>
        </w:tabs>
        <w:jc w:val="both"/>
        <w:rPr>
          <w:rFonts w:ascii="Times New Roman" w:hAnsi="Times New Roman"/>
          <w:b/>
          <w:szCs w:val="28"/>
          <w:lang w:val="kk-KZ"/>
        </w:rPr>
      </w:pPr>
      <w:r>
        <w:rPr>
          <w:rFonts w:ascii="Times New Roman" w:hAnsi="Times New Roman"/>
          <w:b/>
          <w:szCs w:val="28"/>
          <w:lang w:val="kk-KZ"/>
        </w:rPr>
        <w:tab/>
      </w: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b/>
          <w:szCs w:val="28"/>
          <w:lang w:val="kk-KZ"/>
        </w:rPr>
        <w:t xml:space="preserve">     </w:t>
      </w:r>
      <w:r>
        <w:rPr>
          <w:rFonts w:ascii="Times New Roman" w:hAnsi="Times New Roman"/>
          <w:szCs w:val="28"/>
          <w:lang w:val="kk-KZ"/>
        </w:rPr>
        <w:t>5.</w:t>
      </w:r>
      <w:r>
        <w:rPr>
          <w:rFonts w:ascii="Times New Roman" w:hAnsi="Times New Roman"/>
          <w:b/>
          <w:szCs w:val="28"/>
          <w:lang w:val="kk-KZ"/>
        </w:rPr>
        <w:t>Горизонтальды бағыттағы ұқсастық</w:t>
      </w:r>
      <w:r>
        <w:rPr>
          <w:rFonts w:ascii="Times New Roman" w:hAnsi="Times New Roman"/>
          <w:szCs w:val="28"/>
          <w:lang w:val="kk-KZ"/>
        </w:rPr>
        <w: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Горизонтальды бағыттағы элементтер қасиеттерінің ұқсастығы 8Б топша элементтерінде а) Fe – Co-Ni б) Ru – Rh-Pd в) Os – Jr-Pt және лантаноидтар мен актиноидтарда алғашқы f-орбиталінің жеті электронын толтыратын элементтер қасиеттері </w:t>
      </w:r>
      <w:r>
        <w:rPr>
          <w:rFonts w:ascii="Times New Roman" w:hAnsi="Times New Roman"/>
          <w:szCs w:val="28"/>
          <w:vertAlign w:val="subscript"/>
          <w:lang w:val="kk-KZ"/>
        </w:rPr>
        <w:t>58</w:t>
      </w:r>
      <w:r>
        <w:rPr>
          <w:rFonts w:ascii="Times New Roman" w:hAnsi="Times New Roman"/>
          <w:szCs w:val="28"/>
          <w:lang w:val="kk-KZ"/>
        </w:rPr>
        <w:t>Ce-</w:t>
      </w:r>
      <w:r>
        <w:rPr>
          <w:rFonts w:ascii="Times New Roman" w:hAnsi="Times New Roman"/>
          <w:szCs w:val="28"/>
          <w:vertAlign w:val="subscript"/>
          <w:lang w:val="kk-KZ"/>
        </w:rPr>
        <w:t>64</w:t>
      </w:r>
      <w:r>
        <w:rPr>
          <w:rFonts w:ascii="Times New Roman" w:hAnsi="Times New Roman"/>
          <w:szCs w:val="28"/>
          <w:lang w:val="kk-KZ"/>
        </w:rPr>
        <w:t xml:space="preserve">Gd, өзара жақын болады. Екінші жетілікті толтыратын </w:t>
      </w:r>
      <w:r>
        <w:rPr>
          <w:rFonts w:ascii="Times New Roman" w:hAnsi="Times New Roman"/>
          <w:szCs w:val="28"/>
          <w:vertAlign w:val="subscript"/>
          <w:lang w:val="kk-KZ"/>
        </w:rPr>
        <w:t>65</w:t>
      </w:r>
      <w:r>
        <w:rPr>
          <w:rFonts w:ascii="Times New Roman" w:hAnsi="Times New Roman"/>
          <w:szCs w:val="28"/>
          <w:lang w:val="kk-KZ"/>
        </w:rPr>
        <w:t>Tb-</w:t>
      </w:r>
      <w:r>
        <w:rPr>
          <w:rFonts w:ascii="Times New Roman" w:hAnsi="Times New Roman"/>
          <w:szCs w:val="28"/>
          <w:vertAlign w:val="subscript"/>
          <w:lang w:val="kk-KZ"/>
        </w:rPr>
        <w:t>71</w:t>
      </w:r>
      <w:r>
        <w:rPr>
          <w:rFonts w:ascii="Times New Roman" w:hAnsi="Times New Roman"/>
          <w:szCs w:val="28"/>
          <w:lang w:val="kk-KZ"/>
        </w:rPr>
        <w:t>Lu элементтерінің қасиеттері өзара ұқсас келеді, мұндай заңдылық актиноидтарда да байқалады. Элементтер қасиеттерінің горизонталь бағыттағы ұқсастығын Д.И.Менделеев периодтық жүйені құрған кезде ашылмаған элементтердің салыстырмалы атомдық массасын анықтауда пайдаланған болатын.</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Кіші периодтың р-элементтері үшін горизонталь бағытта ұқсастықтан айырмашылығы молырақ.Ал, үлкен периодта np-орбиталінің ішінде (n-1)d орбиталі болуына байланысты электрондар толатын орбитальдардың энергетикалық күйлері жақындап, қасиеттерінде ұқсастық байқалады: </w:t>
      </w:r>
      <w:r>
        <w:rPr>
          <w:rFonts w:ascii="Times New Roman" w:hAnsi="Times New Roman"/>
          <w:szCs w:val="28"/>
          <w:vertAlign w:val="subscript"/>
          <w:lang w:val="kk-KZ"/>
        </w:rPr>
        <w:t>32</w:t>
      </w:r>
      <w:r>
        <w:rPr>
          <w:rFonts w:ascii="Times New Roman" w:hAnsi="Times New Roman"/>
          <w:szCs w:val="28"/>
          <w:lang w:val="kk-KZ"/>
        </w:rPr>
        <w:t>Ge-</w:t>
      </w:r>
      <w:r>
        <w:rPr>
          <w:rFonts w:ascii="Times New Roman" w:hAnsi="Times New Roman"/>
          <w:szCs w:val="28"/>
          <w:vertAlign w:val="subscript"/>
          <w:lang w:val="kk-KZ"/>
        </w:rPr>
        <w:t>33</w:t>
      </w:r>
      <w:r>
        <w:rPr>
          <w:rFonts w:ascii="Times New Roman" w:hAnsi="Times New Roman"/>
          <w:szCs w:val="28"/>
          <w:lang w:val="kk-KZ"/>
        </w:rPr>
        <w:t xml:space="preserve">As; </w:t>
      </w:r>
      <w:r>
        <w:rPr>
          <w:rFonts w:ascii="Times New Roman" w:hAnsi="Times New Roman"/>
          <w:szCs w:val="28"/>
          <w:vertAlign w:val="subscript"/>
          <w:lang w:val="kk-KZ"/>
        </w:rPr>
        <w:t>82</w:t>
      </w:r>
      <w:r>
        <w:rPr>
          <w:rFonts w:ascii="Times New Roman" w:hAnsi="Times New Roman"/>
          <w:szCs w:val="28"/>
          <w:lang w:val="kk-KZ"/>
        </w:rPr>
        <w:t>Pb-</w:t>
      </w:r>
      <w:r>
        <w:rPr>
          <w:rFonts w:ascii="Times New Roman" w:hAnsi="Times New Roman"/>
          <w:szCs w:val="28"/>
          <w:vertAlign w:val="subscript"/>
          <w:lang w:val="kk-KZ"/>
        </w:rPr>
        <w:t>83</w:t>
      </w:r>
      <w:r>
        <w:rPr>
          <w:rFonts w:ascii="Times New Roman" w:hAnsi="Times New Roman"/>
          <w:szCs w:val="28"/>
          <w:lang w:val="kk-KZ"/>
        </w:rPr>
        <w:t>Bi.</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6.</w:t>
      </w:r>
      <w:r>
        <w:rPr>
          <w:rFonts w:ascii="Times New Roman" w:hAnsi="Times New Roman"/>
          <w:b/>
          <w:szCs w:val="28"/>
          <w:lang w:val="kk-KZ"/>
        </w:rPr>
        <w:t>Диагональ бағыттағы элементер қасиеттерінің ұқсастығы</w:t>
      </w:r>
      <w:r>
        <w:rPr>
          <w:rFonts w:ascii="Times New Roman" w:hAnsi="Times New Roman"/>
          <w:szCs w:val="28"/>
          <w:lang w:val="kk-KZ"/>
        </w:rPr>
        <w:t>.</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Мұндай ұқсастық мына элементтерде байқалатынын білеміз Li-Mg, Be-Al, B-Si, оның себебі элементтердің энергетикалық сипаттамаларының жақындығынан болады. Диагональдық аналогия элементтер қасиеттерінің жалпы ұқсастығымен (кіші период элементтері үшін) және бір тектес қосылыстарының изоморфты болуы арқылы байқалады. </w:t>
      </w:r>
      <w:r>
        <w:rPr>
          <w:rFonts w:ascii="Times New Roman" w:hAnsi="Times New Roman"/>
          <w:b/>
          <w:szCs w:val="28"/>
          <w:lang w:val="kk-KZ"/>
        </w:rPr>
        <w:t>Изоморфизм</w:t>
      </w:r>
      <w:r>
        <w:rPr>
          <w:rFonts w:ascii="Times New Roman" w:hAnsi="Times New Roman"/>
          <w:szCs w:val="28"/>
          <w:lang w:val="kk-KZ"/>
        </w:rPr>
        <w:t xml:space="preserve"> дегеніміз кристалдар түзгенде қасиеттері жөнінен ұқсас атомдар мен иондардың бір-бірін алмастыруы арқылы аралас кристалдар түзуі:</w:t>
      </w:r>
    </w:p>
    <w:p w:rsidR="0035007C" w:rsidRDefault="0035007C" w:rsidP="0035007C">
      <w:pPr>
        <w:tabs>
          <w:tab w:val="left" w:pos="-2340"/>
          <w:tab w:val="left" w:pos="-2160"/>
        </w:tabs>
        <w:ind w:firstLine="567"/>
        <w:jc w:val="both"/>
        <w:rPr>
          <w:rFonts w:ascii="Times New Roman" w:hAnsi="Times New Roman"/>
          <w:szCs w:val="28"/>
          <w:lang w:val="en-US"/>
        </w:rPr>
      </w:pPr>
      <w:r>
        <w:rPr>
          <w:rFonts w:ascii="Times New Roman" w:hAnsi="Times New Roman"/>
          <w:szCs w:val="28"/>
          <w:lang w:val="en-US"/>
        </w:rPr>
        <w:t>KAl(SO</w:t>
      </w:r>
      <w:r>
        <w:rPr>
          <w:rFonts w:ascii="Times New Roman" w:hAnsi="Times New Roman"/>
          <w:szCs w:val="28"/>
          <w:vertAlign w:val="subscript"/>
          <w:lang w:val="en-US"/>
        </w:rPr>
        <w:t>4</w:t>
      </w:r>
      <w:r>
        <w:rPr>
          <w:rFonts w:ascii="Times New Roman" w:hAnsi="Times New Roman"/>
          <w:szCs w:val="28"/>
          <w:lang w:val="en-US"/>
        </w:rPr>
        <w:t>)</w:t>
      </w:r>
      <w:r>
        <w:rPr>
          <w:rFonts w:ascii="Times New Roman" w:hAnsi="Times New Roman"/>
          <w:szCs w:val="28"/>
          <w:vertAlign w:val="subscript"/>
          <w:lang w:val="en-US"/>
        </w:rPr>
        <w:t>2</w:t>
      </w:r>
      <w:r>
        <w:rPr>
          <w:rFonts w:ascii="Times New Roman" w:hAnsi="Times New Roman"/>
          <w:szCs w:val="28"/>
          <w:lang w:val="en-US"/>
        </w:rPr>
        <w:t>·12H</w:t>
      </w:r>
      <w:r>
        <w:rPr>
          <w:rFonts w:ascii="Times New Roman" w:hAnsi="Times New Roman"/>
          <w:szCs w:val="28"/>
          <w:vertAlign w:val="subscript"/>
          <w:lang w:val="en-US"/>
        </w:rPr>
        <w:t>2</w:t>
      </w:r>
      <w:r>
        <w:rPr>
          <w:rFonts w:ascii="Times New Roman" w:hAnsi="Times New Roman"/>
          <w:szCs w:val="28"/>
          <w:lang w:val="en-US"/>
        </w:rPr>
        <w:t xml:space="preserve">O </w:t>
      </w:r>
      <w:r>
        <w:rPr>
          <w:rFonts w:ascii="Times New Roman" w:hAnsi="Times New Roman"/>
          <w:szCs w:val="28"/>
          <w:lang w:val="kk-KZ"/>
        </w:rPr>
        <w:t xml:space="preserve">және </w:t>
      </w:r>
      <w:r>
        <w:rPr>
          <w:rFonts w:ascii="Times New Roman" w:hAnsi="Times New Roman"/>
          <w:szCs w:val="28"/>
          <w:lang w:val="en-US"/>
        </w:rPr>
        <w:t>KCr(SO</w:t>
      </w:r>
      <w:r>
        <w:rPr>
          <w:rFonts w:ascii="Times New Roman" w:hAnsi="Times New Roman"/>
          <w:szCs w:val="28"/>
          <w:vertAlign w:val="subscript"/>
          <w:lang w:val="en-US"/>
        </w:rPr>
        <w:t>4</w:t>
      </w:r>
      <w:r>
        <w:rPr>
          <w:rFonts w:ascii="Times New Roman" w:hAnsi="Times New Roman"/>
          <w:szCs w:val="28"/>
          <w:lang w:val="en-US"/>
        </w:rPr>
        <w:t>)</w:t>
      </w:r>
      <w:r>
        <w:rPr>
          <w:rFonts w:ascii="Times New Roman" w:hAnsi="Times New Roman"/>
          <w:szCs w:val="28"/>
          <w:vertAlign w:val="subscript"/>
          <w:lang w:val="en-US"/>
        </w:rPr>
        <w:t>2</w:t>
      </w:r>
      <w:r>
        <w:rPr>
          <w:rFonts w:ascii="Times New Roman" w:hAnsi="Times New Roman"/>
          <w:szCs w:val="28"/>
          <w:lang w:val="en-US"/>
        </w:rPr>
        <w:t>·12H</w:t>
      </w:r>
      <w:r>
        <w:rPr>
          <w:rFonts w:ascii="Times New Roman" w:hAnsi="Times New Roman"/>
          <w:szCs w:val="28"/>
          <w:vertAlign w:val="subscript"/>
          <w:lang w:val="en-US"/>
        </w:rPr>
        <w:t>2</w:t>
      </w:r>
      <w:r>
        <w:rPr>
          <w:rFonts w:ascii="Times New Roman" w:hAnsi="Times New Roman"/>
          <w:szCs w:val="28"/>
          <w:lang w:val="en-US"/>
        </w:rPr>
        <w:t>O;</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en-US"/>
        </w:rPr>
        <w:t>KH</w:t>
      </w:r>
      <w:r>
        <w:rPr>
          <w:rFonts w:ascii="Times New Roman" w:hAnsi="Times New Roman"/>
          <w:szCs w:val="28"/>
          <w:vertAlign w:val="subscript"/>
          <w:lang w:val="en-US"/>
        </w:rPr>
        <w:t>2</w:t>
      </w:r>
      <w:r>
        <w:rPr>
          <w:rFonts w:ascii="Times New Roman" w:hAnsi="Times New Roman"/>
          <w:szCs w:val="28"/>
          <w:lang w:val="en-US"/>
        </w:rPr>
        <w:t>PO</w:t>
      </w:r>
      <w:r>
        <w:rPr>
          <w:rFonts w:ascii="Times New Roman" w:hAnsi="Times New Roman"/>
          <w:szCs w:val="28"/>
          <w:vertAlign w:val="subscript"/>
          <w:lang w:val="en-US"/>
        </w:rPr>
        <w:t>4</w:t>
      </w:r>
      <w:r>
        <w:rPr>
          <w:rFonts w:ascii="Times New Roman" w:hAnsi="Times New Roman"/>
          <w:szCs w:val="28"/>
          <w:lang w:val="kk-KZ"/>
        </w:rPr>
        <w:t xml:space="preserve">және </w:t>
      </w:r>
      <w:r>
        <w:rPr>
          <w:rFonts w:ascii="Times New Roman" w:hAnsi="Times New Roman"/>
          <w:szCs w:val="28"/>
          <w:lang w:val="en-US"/>
        </w:rPr>
        <w:t>KH</w:t>
      </w:r>
      <w:r>
        <w:rPr>
          <w:rFonts w:ascii="Times New Roman" w:hAnsi="Times New Roman"/>
          <w:szCs w:val="28"/>
          <w:vertAlign w:val="subscript"/>
          <w:lang w:val="en-US"/>
        </w:rPr>
        <w:t>2</w:t>
      </w:r>
      <w:r>
        <w:rPr>
          <w:rFonts w:ascii="Times New Roman" w:hAnsi="Times New Roman"/>
          <w:szCs w:val="28"/>
          <w:lang w:val="en-US"/>
        </w:rPr>
        <w:t>AsO</w:t>
      </w:r>
      <w:r>
        <w:rPr>
          <w:rFonts w:ascii="Times New Roman" w:hAnsi="Times New Roman"/>
          <w:szCs w:val="28"/>
          <w:vertAlign w:val="subscript"/>
          <w:lang w:val="en-US"/>
        </w:rPr>
        <w:t>4</w:t>
      </w:r>
      <w:r>
        <w:rPr>
          <w:rFonts w:ascii="Times New Roman" w:hAnsi="Times New Roman"/>
          <w:szCs w:val="28"/>
          <w:lang w:val="kk-KZ"/>
        </w:rPr>
        <w:t xml:space="preserve">т.т.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Изоморфты кристалдар түзетін диагональ бағыттағы жұптар мыналар: Sc-Zr, Ti-Nb, V-Mo, Cu-Cd, Ag-Hg (d-элементтері); As-S, Sb-Se, Bi-Te (p-элементтері) олардың табиғи минералдары көбіне бірге кездеседі.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Енді қорыта келе,атом құрылысы және периодтық заңның негізінде элементтерді және оның қосылыстарының қасиеттерін төменде келтірілген кестедегі жоспармен сипаттауға болады.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Кесте 3.3 Элементті және оның қосылыстарының қасиеттерін, оның периодтық жүйедегі орны бойынша сипаттау жоспары</w:t>
      </w:r>
    </w:p>
    <w:p w:rsidR="0035007C" w:rsidRDefault="0035007C" w:rsidP="0035007C">
      <w:pPr>
        <w:tabs>
          <w:tab w:val="left" w:pos="-2340"/>
          <w:tab w:val="left" w:pos="-2160"/>
        </w:tabs>
        <w:jc w:val="both"/>
        <w:rPr>
          <w:rFonts w:ascii="Times New Roman" w:hAnsi="Times New Roman"/>
          <w:szCs w:val="28"/>
          <w:lang w:val="kk-KZ"/>
        </w:rPr>
      </w:pPr>
    </w:p>
    <w:tbl>
      <w:tblPr>
        <w:tblStyle w:val="af"/>
        <w:tblW w:w="0" w:type="auto"/>
        <w:tblInd w:w="0" w:type="dxa"/>
        <w:tblLook w:val="04A0"/>
      </w:tblPr>
      <w:tblGrid>
        <w:gridCol w:w="523"/>
        <w:gridCol w:w="4540"/>
        <w:gridCol w:w="4508"/>
      </w:tblGrid>
      <w:tr w:rsidR="0035007C" w:rsidTr="0035007C">
        <w:tc>
          <w:tcPr>
            <w:tcW w:w="53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center"/>
              <w:rPr>
                <w:sz w:val="28"/>
                <w:szCs w:val="28"/>
                <w:lang w:val="kk-KZ"/>
              </w:rPr>
            </w:pPr>
            <w:r>
              <w:rPr>
                <w:szCs w:val="28"/>
                <w:lang w:val="en-US"/>
              </w:rPr>
              <w:t>№</w:t>
            </w:r>
          </w:p>
        </w:tc>
        <w:tc>
          <w:tcPr>
            <w:tcW w:w="4819"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center"/>
              <w:rPr>
                <w:sz w:val="28"/>
                <w:szCs w:val="28"/>
                <w:lang w:val="kk-KZ"/>
              </w:rPr>
            </w:pPr>
            <w:r>
              <w:rPr>
                <w:szCs w:val="28"/>
                <w:lang w:val="kk-KZ"/>
              </w:rPr>
              <w:t>Сипаттамалар</w:t>
            </w:r>
          </w:p>
        </w:tc>
        <w:tc>
          <w:tcPr>
            <w:tcW w:w="4780"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center"/>
              <w:rPr>
                <w:sz w:val="28"/>
                <w:szCs w:val="28"/>
                <w:lang w:val="kk-KZ"/>
              </w:rPr>
            </w:pPr>
            <w:r>
              <w:rPr>
                <w:szCs w:val="28"/>
                <w:lang w:val="kk-KZ"/>
              </w:rPr>
              <w:t>Сипаттала</w:t>
            </w:r>
            <w:r>
              <w:rPr>
                <w:szCs w:val="28"/>
              </w:rPr>
              <w:t>т</w:t>
            </w:r>
            <w:r>
              <w:rPr>
                <w:szCs w:val="28"/>
                <w:lang w:val="kk-KZ"/>
              </w:rPr>
              <w:t>ын шамалар</w:t>
            </w:r>
          </w:p>
        </w:tc>
      </w:tr>
      <w:tr w:rsidR="0035007C" w:rsidTr="0035007C">
        <w:tc>
          <w:tcPr>
            <w:tcW w:w="53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sz w:val="28"/>
                <w:szCs w:val="28"/>
                <w:lang w:val="kk-KZ"/>
              </w:rPr>
            </w:pPr>
            <w:r>
              <w:rPr>
                <w:szCs w:val="28"/>
                <w:lang w:val="kk-KZ"/>
              </w:rPr>
              <w:t>І</w:t>
            </w:r>
          </w:p>
        </w:tc>
        <w:tc>
          <w:tcPr>
            <w:tcW w:w="4819"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sz w:val="28"/>
                <w:szCs w:val="28"/>
                <w:lang w:val="kk-KZ"/>
              </w:rPr>
            </w:pPr>
            <w:r>
              <w:rPr>
                <w:szCs w:val="28"/>
                <w:lang w:val="kk-KZ"/>
              </w:rPr>
              <w:t>Элементтің периодтық жүйедегі орны</w:t>
            </w:r>
          </w:p>
          <w:p w:rsidR="0035007C" w:rsidRDefault="0035007C">
            <w:pPr>
              <w:tabs>
                <w:tab w:val="left" w:pos="-2340"/>
                <w:tab w:val="left" w:pos="-2160"/>
              </w:tabs>
              <w:jc w:val="both"/>
              <w:rPr>
                <w:sz w:val="28"/>
                <w:szCs w:val="28"/>
                <w:lang w:val="kk-KZ"/>
              </w:rPr>
            </w:pPr>
          </w:p>
        </w:tc>
        <w:tc>
          <w:tcPr>
            <w:tcW w:w="4780"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rPr>
                <w:sz w:val="28"/>
                <w:szCs w:val="28"/>
                <w:lang w:val="kk-KZ"/>
              </w:rPr>
            </w:pPr>
            <w:r>
              <w:rPr>
                <w:szCs w:val="28"/>
                <w:lang w:val="kk-KZ"/>
              </w:rPr>
              <w:t>1.Атомдық  номері</w:t>
            </w:r>
          </w:p>
          <w:p w:rsidR="0035007C" w:rsidRDefault="0035007C">
            <w:pPr>
              <w:tabs>
                <w:tab w:val="left" w:pos="-2340"/>
                <w:tab w:val="left" w:pos="-2160"/>
              </w:tabs>
              <w:rPr>
                <w:szCs w:val="28"/>
                <w:lang w:val="kk-KZ"/>
              </w:rPr>
            </w:pPr>
            <w:r>
              <w:rPr>
                <w:szCs w:val="28"/>
                <w:lang w:val="kk-KZ"/>
              </w:rPr>
              <w:t>2.Салыстырмалы атомдық массасы</w:t>
            </w:r>
          </w:p>
          <w:p w:rsidR="0035007C" w:rsidRDefault="0035007C">
            <w:pPr>
              <w:tabs>
                <w:tab w:val="left" w:pos="-2340"/>
                <w:tab w:val="left" w:pos="-2160"/>
              </w:tabs>
              <w:rPr>
                <w:szCs w:val="28"/>
                <w:lang w:val="kk-KZ"/>
              </w:rPr>
            </w:pPr>
            <w:r>
              <w:rPr>
                <w:szCs w:val="28"/>
                <w:lang w:val="kk-KZ"/>
              </w:rPr>
              <w:t>3.Период номері</w:t>
            </w:r>
          </w:p>
          <w:p w:rsidR="0035007C" w:rsidRDefault="0035007C">
            <w:pPr>
              <w:tabs>
                <w:tab w:val="left" w:pos="-2340"/>
                <w:tab w:val="left" w:pos="-2160"/>
              </w:tabs>
              <w:rPr>
                <w:szCs w:val="28"/>
                <w:lang w:val="kk-KZ"/>
              </w:rPr>
            </w:pPr>
            <w:r>
              <w:rPr>
                <w:szCs w:val="28"/>
                <w:lang w:val="kk-KZ"/>
              </w:rPr>
              <w:t>4.Қандай период элементі (кіші, үлкен)</w:t>
            </w:r>
          </w:p>
          <w:p w:rsidR="0035007C" w:rsidRDefault="0035007C">
            <w:pPr>
              <w:tabs>
                <w:tab w:val="left" w:pos="-2340"/>
                <w:tab w:val="left" w:pos="-2160"/>
              </w:tabs>
              <w:rPr>
                <w:szCs w:val="28"/>
                <w:lang w:val="kk-KZ"/>
              </w:rPr>
            </w:pPr>
            <w:r>
              <w:rPr>
                <w:szCs w:val="28"/>
                <w:lang w:val="kk-KZ"/>
              </w:rPr>
              <w:t>5.Топ номері</w:t>
            </w:r>
          </w:p>
          <w:p w:rsidR="0035007C" w:rsidRDefault="0035007C">
            <w:pPr>
              <w:tabs>
                <w:tab w:val="left" w:pos="-2340"/>
                <w:tab w:val="left" w:pos="-2160"/>
              </w:tabs>
              <w:rPr>
                <w:sz w:val="28"/>
                <w:szCs w:val="28"/>
                <w:lang w:val="kk-KZ"/>
              </w:rPr>
            </w:pPr>
            <w:r>
              <w:rPr>
                <w:szCs w:val="28"/>
                <w:lang w:val="kk-KZ"/>
              </w:rPr>
              <w:t>6.Қай топша элементі (негізгі – А, қосымша – В)</w:t>
            </w:r>
          </w:p>
        </w:tc>
      </w:tr>
      <w:tr w:rsidR="0035007C" w:rsidTr="0035007C">
        <w:tc>
          <w:tcPr>
            <w:tcW w:w="53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sz w:val="28"/>
                <w:szCs w:val="28"/>
                <w:lang w:val="kk-KZ"/>
              </w:rPr>
            </w:pPr>
            <w:r>
              <w:rPr>
                <w:szCs w:val="28"/>
                <w:lang w:val="kk-KZ"/>
              </w:rPr>
              <w:t>ІІ</w:t>
            </w:r>
          </w:p>
        </w:tc>
        <w:tc>
          <w:tcPr>
            <w:tcW w:w="4819"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sz w:val="28"/>
                <w:szCs w:val="28"/>
                <w:lang w:val="kk-KZ"/>
              </w:rPr>
            </w:pPr>
            <w:r>
              <w:rPr>
                <w:szCs w:val="28"/>
                <w:lang w:val="kk-KZ"/>
              </w:rPr>
              <w:t>Атом құрылысы</w:t>
            </w:r>
          </w:p>
          <w:p w:rsidR="0035007C" w:rsidRDefault="0035007C">
            <w:pPr>
              <w:tabs>
                <w:tab w:val="left" w:pos="-2340"/>
                <w:tab w:val="left" w:pos="-2160"/>
              </w:tabs>
              <w:jc w:val="both"/>
              <w:rPr>
                <w:sz w:val="28"/>
                <w:szCs w:val="28"/>
                <w:lang w:val="kk-KZ"/>
              </w:rPr>
            </w:pPr>
          </w:p>
        </w:tc>
        <w:tc>
          <w:tcPr>
            <w:tcW w:w="4780"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sz w:val="28"/>
                <w:szCs w:val="28"/>
                <w:lang w:val="kk-KZ"/>
              </w:rPr>
            </w:pPr>
            <w:r>
              <w:rPr>
                <w:szCs w:val="28"/>
                <w:lang w:val="kk-KZ"/>
              </w:rPr>
              <w:t xml:space="preserve">1.Ядро заряды </w:t>
            </w:r>
          </w:p>
          <w:p w:rsidR="0035007C" w:rsidRDefault="0035007C">
            <w:pPr>
              <w:tabs>
                <w:tab w:val="left" w:pos="-2340"/>
                <w:tab w:val="left" w:pos="-2160"/>
              </w:tabs>
              <w:jc w:val="both"/>
              <w:rPr>
                <w:szCs w:val="28"/>
                <w:lang w:val="kk-KZ"/>
              </w:rPr>
            </w:pPr>
            <w:r>
              <w:rPr>
                <w:szCs w:val="28"/>
                <w:lang w:val="kk-KZ"/>
              </w:rPr>
              <w:t>2.Ядродағы протон саны</w:t>
            </w:r>
          </w:p>
          <w:p w:rsidR="0035007C" w:rsidRDefault="0035007C">
            <w:pPr>
              <w:tabs>
                <w:tab w:val="left" w:pos="-2340"/>
                <w:tab w:val="left" w:pos="-2160"/>
              </w:tabs>
              <w:jc w:val="both"/>
              <w:rPr>
                <w:szCs w:val="28"/>
                <w:lang w:val="kk-KZ"/>
              </w:rPr>
            </w:pPr>
            <w:r>
              <w:rPr>
                <w:szCs w:val="28"/>
                <w:lang w:val="kk-KZ"/>
              </w:rPr>
              <w:t>3.Ядродағы нейтрон саны</w:t>
            </w:r>
          </w:p>
          <w:p w:rsidR="0035007C" w:rsidRDefault="0035007C">
            <w:pPr>
              <w:tabs>
                <w:tab w:val="left" w:pos="-2340"/>
                <w:tab w:val="left" w:pos="-2160"/>
              </w:tabs>
              <w:jc w:val="both"/>
              <w:rPr>
                <w:szCs w:val="28"/>
                <w:lang w:val="kk-KZ"/>
              </w:rPr>
            </w:pPr>
            <w:r>
              <w:rPr>
                <w:szCs w:val="28"/>
                <w:lang w:val="kk-KZ"/>
              </w:rPr>
              <w:t>4.Атомдағы электрон саны</w:t>
            </w:r>
          </w:p>
          <w:p w:rsidR="0035007C" w:rsidRDefault="0035007C">
            <w:pPr>
              <w:tabs>
                <w:tab w:val="left" w:pos="-2340"/>
                <w:tab w:val="left" w:pos="-2160"/>
              </w:tabs>
              <w:jc w:val="both"/>
              <w:rPr>
                <w:szCs w:val="28"/>
                <w:lang w:val="kk-KZ"/>
              </w:rPr>
            </w:pPr>
            <w:r>
              <w:rPr>
                <w:szCs w:val="28"/>
                <w:lang w:val="kk-KZ"/>
              </w:rPr>
              <w:t>5.Электрондық қабат саны</w:t>
            </w:r>
          </w:p>
          <w:p w:rsidR="0035007C" w:rsidRDefault="0035007C">
            <w:pPr>
              <w:tabs>
                <w:tab w:val="left" w:pos="-2340"/>
                <w:tab w:val="left" w:pos="-2160"/>
              </w:tabs>
              <w:jc w:val="both"/>
              <w:rPr>
                <w:szCs w:val="28"/>
                <w:lang w:val="kk-KZ"/>
              </w:rPr>
            </w:pPr>
            <w:r>
              <w:rPr>
                <w:szCs w:val="28"/>
                <w:lang w:val="kk-KZ"/>
              </w:rPr>
              <w:t>6.Сыртқы деңгейдегі электрондар саны</w:t>
            </w:r>
          </w:p>
          <w:p w:rsidR="0035007C" w:rsidRDefault="0035007C">
            <w:pPr>
              <w:tabs>
                <w:tab w:val="left" w:pos="-2340"/>
                <w:tab w:val="left" w:pos="-2160"/>
              </w:tabs>
              <w:jc w:val="both"/>
              <w:rPr>
                <w:szCs w:val="28"/>
                <w:lang w:val="kk-KZ"/>
              </w:rPr>
            </w:pPr>
            <w:r>
              <w:rPr>
                <w:szCs w:val="28"/>
                <w:lang w:val="kk-KZ"/>
              </w:rPr>
              <w:t>7.Валенттілік электрондарының саны</w:t>
            </w:r>
          </w:p>
          <w:p w:rsidR="0035007C" w:rsidRDefault="0035007C">
            <w:pPr>
              <w:tabs>
                <w:tab w:val="left" w:pos="-2340"/>
                <w:tab w:val="left" w:pos="-2160"/>
              </w:tabs>
              <w:jc w:val="both"/>
              <w:rPr>
                <w:szCs w:val="28"/>
                <w:lang w:val="kk-KZ"/>
              </w:rPr>
            </w:pPr>
            <w:r>
              <w:rPr>
                <w:szCs w:val="28"/>
                <w:lang w:val="kk-KZ"/>
              </w:rPr>
              <w:t>8.Валенттілік электрондарының формуласы, электронды-графикалық формуласы</w:t>
            </w:r>
          </w:p>
          <w:p w:rsidR="0035007C" w:rsidRDefault="0035007C">
            <w:pPr>
              <w:tabs>
                <w:tab w:val="left" w:pos="-2340"/>
                <w:tab w:val="left" w:pos="-2160"/>
              </w:tabs>
              <w:jc w:val="both"/>
              <w:rPr>
                <w:sz w:val="28"/>
                <w:szCs w:val="28"/>
                <w:lang w:val="kk-KZ"/>
              </w:rPr>
            </w:pPr>
            <w:r>
              <w:rPr>
                <w:szCs w:val="28"/>
                <w:lang w:val="kk-KZ"/>
              </w:rPr>
              <w:t>9.Соңғы электронды сипаттайтын квант сандары</w:t>
            </w:r>
          </w:p>
        </w:tc>
      </w:tr>
      <w:tr w:rsidR="0035007C" w:rsidTr="0035007C">
        <w:tc>
          <w:tcPr>
            <w:tcW w:w="53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sz w:val="28"/>
                <w:szCs w:val="28"/>
                <w:lang w:val="kk-KZ"/>
              </w:rPr>
            </w:pPr>
            <w:r>
              <w:rPr>
                <w:szCs w:val="28"/>
                <w:lang w:val="kk-KZ"/>
              </w:rPr>
              <w:t>ІІІ</w:t>
            </w:r>
          </w:p>
        </w:tc>
        <w:tc>
          <w:tcPr>
            <w:tcW w:w="4819"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sz w:val="28"/>
                <w:szCs w:val="28"/>
                <w:lang w:val="kk-KZ"/>
              </w:rPr>
            </w:pPr>
            <w:r>
              <w:rPr>
                <w:szCs w:val="28"/>
                <w:lang w:val="kk-KZ"/>
              </w:rPr>
              <w:t>Элемент және оның қосылыстарының қасиеттері</w:t>
            </w:r>
          </w:p>
          <w:p w:rsidR="0035007C" w:rsidRDefault="0035007C">
            <w:pPr>
              <w:tabs>
                <w:tab w:val="left" w:pos="-2340"/>
                <w:tab w:val="left" w:pos="-2160"/>
              </w:tabs>
              <w:jc w:val="both"/>
              <w:rPr>
                <w:sz w:val="28"/>
                <w:szCs w:val="28"/>
                <w:lang w:val="kk-KZ"/>
              </w:rPr>
            </w:pPr>
          </w:p>
        </w:tc>
        <w:tc>
          <w:tcPr>
            <w:tcW w:w="4780"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sz w:val="28"/>
                <w:szCs w:val="28"/>
                <w:lang w:val="kk-KZ"/>
              </w:rPr>
            </w:pPr>
            <w:r>
              <w:rPr>
                <w:szCs w:val="28"/>
                <w:lang w:val="kk-KZ"/>
              </w:rPr>
              <w:t>1.Элемент қасиеттерінің табиғаты (металл, бейметалл)</w:t>
            </w:r>
          </w:p>
          <w:p w:rsidR="0035007C" w:rsidRDefault="0035007C">
            <w:pPr>
              <w:tabs>
                <w:tab w:val="left" w:pos="-2340"/>
                <w:tab w:val="left" w:pos="-2160"/>
              </w:tabs>
              <w:jc w:val="both"/>
              <w:rPr>
                <w:szCs w:val="28"/>
                <w:lang w:val="kk-KZ"/>
              </w:rPr>
            </w:pPr>
            <w:r>
              <w:rPr>
                <w:szCs w:val="28"/>
                <w:lang w:val="kk-KZ"/>
              </w:rPr>
              <w:t>2.Валенттіліктері мен тотығу дәрежелері</w:t>
            </w:r>
          </w:p>
          <w:p w:rsidR="0035007C" w:rsidRDefault="0035007C">
            <w:pPr>
              <w:tabs>
                <w:tab w:val="left" w:pos="-2340"/>
                <w:tab w:val="left" w:pos="-2160"/>
              </w:tabs>
              <w:jc w:val="both"/>
              <w:rPr>
                <w:szCs w:val="28"/>
                <w:lang w:val="kk-KZ"/>
              </w:rPr>
            </w:pPr>
            <w:r>
              <w:rPr>
                <w:szCs w:val="28"/>
                <w:lang w:val="kk-KZ"/>
              </w:rPr>
              <w:t>3.Элемент оксидтері мен гидроксидтерінің формуласы.</w:t>
            </w:r>
          </w:p>
          <w:p w:rsidR="0035007C" w:rsidRDefault="0035007C">
            <w:pPr>
              <w:tabs>
                <w:tab w:val="left" w:pos="-2340"/>
                <w:tab w:val="left" w:pos="-2160"/>
              </w:tabs>
              <w:jc w:val="both"/>
              <w:rPr>
                <w:szCs w:val="28"/>
                <w:lang w:val="kk-KZ"/>
              </w:rPr>
            </w:pPr>
            <w:r>
              <w:rPr>
                <w:szCs w:val="28"/>
                <w:lang w:val="kk-KZ"/>
              </w:rPr>
              <w:t>4.Оксидтері мен гидроксидтерінің қышқылдық-негіздік қасиеттері</w:t>
            </w:r>
          </w:p>
          <w:p w:rsidR="0035007C" w:rsidRDefault="0035007C">
            <w:pPr>
              <w:tabs>
                <w:tab w:val="left" w:pos="-2340"/>
                <w:tab w:val="left" w:pos="-2160"/>
              </w:tabs>
              <w:jc w:val="both"/>
              <w:rPr>
                <w:szCs w:val="28"/>
                <w:lang w:val="kk-KZ"/>
              </w:rPr>
            </w:pPr>
            <w:r>
              <w:rPr>
                <w:szCs w:val="28"/>
                <w:lang w:val="kk-KZ"/>
              </w:rPr>
              <w:t>5.Ұшқыш сутекті қосылыс формуласы (мүмкін болса)</w:t>
            </w:r>
          </w:p>
          <w:p w:rsidR="0035007C" w:rsidRDefault="0035007C">
            <w:pPr>
              <w:tabs>
                <w:tab w:val="left" w:pos="-2340"/>
                <w:tab w:val="left" w:pos="-2160"/>
              </w:tabs>
              <w:jc w:val="both"/>
              <w:rPr>
                <w:szCs w:val="28"/>
                <w:lang w:val="kk-KZ"/>
              </w:rPr>
            </w:pPr>
            <w:r>
              <w:rPr>
                <w:szCs w:val="28"/>
                <w:lang w:val="kk-KZ"/>
              </w:rPr>
              <w:t>6.Элементтің және оның қосылыстарының тотығу-тотықсыздану қасиеттері</w:t>
            </w:r>
          </w:p>
          <w:p w:rsidR="0035007C" w:rsidRDefault="0035007C">
            <w:pPr>
              <w:tabs>
                <w:tab w:val="left" w:pos="-2340"/>
                <w:tab w:val="left" w:pos="-2160"/>
              </w:tabs>
              <w:jc w:val="both"/>
              <w:rPr>
                <w:sz w:val="28"/>
                <w:szCs w:val="28"/>
                <w:lang w:val="kk-KZ"/>
              </w:rPr>
            </w:pPr>
          </w:p>
        </w:tc>
      </w:tr>
      <w:tr w:rsidR="0035007C" w:rsidTr="0035007C">
        <w:tc>
          <w:tcPr>
            <w:tcW w:w="53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sz w:val="28"/>
                <w:szCs w:val="28"/>
                <w:lang w:val="kk-KZ"/>
              </w:rPr>
            </w:pPr>
          </w:p>
        </w:tc>
        <w:tc>
          <w:tcPr>
            <w:tcW w:w="4819"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sz w:val="28"/>
                <w:szCs w:val="28"/>
                <w:lang w:val="kk-KZ"/>
              </w:rPr>
            </w:pPr>
          </w:p>
        </w:tc>
        <w:tc>
          <w:tcPr>
            <w:tcW w:w="4780"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sz w:val="28"/>
                <w:szCs w:val="28"/>
                <w:lang w:val="kk-KZ"/>
              </w:rPr>
            </w:pPr>
            <w:r>
              <w:rPr>
                <w:szCs w:val="28"/>
                <w:lang w:val="kk-KZ"/>
              </w:rPr>
              <w:t>Элемент және оның қосылыстарының қасиеттерін сипаттаудың алгоритмінің әр бөлігі бір-бірімен тығыз байланысты.</w:t>
            </w:r>
          </w:p>
        </w:tc>
      </w:tr>
    </w:tbl>
    <w:p w:rsidR="0035007C" w:rsidRDefault="0035007C" w:rsidP="0035007C">
      <w:pPr>
        <w:tabs>
          <w:tab w:val="left" w:pos="-2340"/>
          <w:tab w:val="left" w:pos="-2160"/>
        </w:tabs>
        <w:jc w:val="both"/>
        <w:rPr>
          <w:rFonts w:ascii="Times New Roman" w:hAnsi="Times New Roman"/>
          <w:sz w:val="28"/>
          <w:szCs w:val="28"/>
          <w:lang w:val="kk-KZ"/>
        </w:rPr>
      </w:pP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ab/>
        <w:t>Мінеки, олай болса – “Периодтық жүйе элементтер химиясының айнасы”,- деп бекер айтылмаса керек.</w:t>
      </w:r>
    </w:p>
    <w:p w:rsidR="0035007C" w:rsidRDefault="0035007C" w:rsidP="0035007C">
      <w:pPr>
        <w:tabs>
          <w:tab w:val="left" w:pos="-2340"/>
          <w:tab w:val="left" w:pos="-2160"/>
        </w:tabs>
        <w:ind w:firstLine="567"/>
        <w:jc w:val="center"/>
        <w:rPr>
          <w:rFonts w:ascii="Times New Roman" w:hAnsi="Times New Roman"/>
          <w:szCs w:val="28"/>
          <w:lang w:val="kk-KZ"/>
        </w:rPr>
      </w:pPr>
    </w:p>
    <w:p w:rsidR="0035007C" w:rsidRDefault="0035007C" w:rsidP="0035007C">
      <w:pPr>
        <w:tabs>
          <w:tab w:val="left" w:pos="-2340"/>
          <w:tab w:val="left" w:pos="-2160"/>
        </w:tabs>
        <w:jc w:val="center"/>
        <w:rPr>
          <w:rFonts w:ascii="Times New Roman" w:hAnsi="Times New Roman"/>
          <w:b/>
          <w:szCs w:val="28"/>
          <w:lang w:val="kk-KZ"/>
        </w:rPr>
      </w:pPr>
      <w:r>
        <w:rPr>
          <w:rFonts w:ascii="Times New Roman" w:hAnsi="Times New Roman"/>
          <w:b/>
          <w:szCs w:val="28"/>
          <w:lang w:val="kk-KZ"/>
        </w:rPr>
        <w:t>§11 ІІІ-тарауға қатысты «Атом құрылысы» мен «периодтық жүйе, заң» тақырыптары бойынша есептер және оларды шешу</w:t>
      </w:r>
    </w:p>
    <w:p w:rsidR="0035007C" w:rsidRDefault="0035007C" w:rsidP="0035007C">
      <w:pPr>
        <w:tabs>
          <w:tab w:val="left" w:pos="-2340"/>
          <w:tab w:val="left" w:pos="-2160"/>
        </w:tabs>
        <w:ind w:firstLine="567"/>
        <w:jc w:val="center"/>
        <w:rPr>
          <w:rFonts w:ascii="Times New Roman" w:hAnsi="Times New Roman"/>
          <w:b/>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3.1. Элементтің электрондық формуласы 1s</w:t>
      </w:r>
      <w:r>
        <w:rPr>
          <w:rFonts w:ascii="Times New Roman" w:hAnsi="Times New Roman"/>
          <w:szCs w:val="28"/>
          <w:vertAlign w:val="superscript"/>
          <w:lang w:val="kk-KZ"/>
        </w:rPr>
        <w:t>2</w:t>
      </w:r>
      <w:r>
        <w:rPr>
          <w:rFonts w:ascii="Times New Roman" w:hAnsi="Times New Roman"/>
          <w:szCs w:val="28"/>
          <w:lang w:val="kk-KZ"/>
        </w:rPr>
        <w:t xml:space="preserve"> 2s</w:t>
      </w:r>
      <w:r>
        <w:rPr>
          <w:rFonts w:ascii="Times New Roman" w:hAnsi="Times New Roman"/>
          <w:szCs w:val="28"/>
          <w:vertAlign w:val="superscript"/>
          <w:lang w:val="kk-KZ"/>
        </w:rPr>
        <w:t>2</w:t>
      </w:r>
      <w:r>
        <w:rPr>
          <w:rFonts w:ascii="Times New Roman" w:hAnsi="Times New Roman"/>
          <w:szCs w:val="28"/>
          <w:lang w:val="kk-KZ"/>
        </w:rPr>
        <w:t xml:space="preserve"> 2p</w:t>
      </w:r>
      <w:r>
        <w:rPr>
          <w:rFonts w:ascii="Times New Roman" w:hAnsi="Times New Roman"/>
          <w:szCs w:val="28"/>
          <w:vertAlign w:val="superscript"/>
          <w:lang w:val="kk-KZ"/>
        </w:rPr>
        <w:t>6</w:t>
      </w:r>
      <w:r>
        <w:rPr>
          <w:rFonts w:ascii="Times New Roman" w:hAnsi="Times New Roman"/>
          <w:szCs w:val="28"/>
          <w:lang w:val="kk-KZ"/>
        </w:rPr>
        <w:t xml:space="preserve"> 3s</w:t>
      </w:r>
      <w:r>
        <w:rPr>
          <w:rFonts w:ascii="Times New Roman" w:hAnsi="Times New Roman"/>
          <w:szCs w:val="28"/>
          <w:vertAlign w:val="superscript"/>
          <w:lang w:val="kk-KZ"/>
        </w:rPr>
        <w:t>2</w:t>
      </w:r>
      <w:r>
        <w:rPr>
          <w:rFonts w:ascii="Times New Roman" w:hAnsi="Times New Roman"/>
          <w:szCs w:val="28"/>
          <w:lang w:val="kk-KZ"/>
        </w:rPr>
        <w:t xml:space="preserve"> 3p</w:t>
      </w:r>
      <w:r>
        <w:rPr>
          <w:rFonts w:ascii="Times New Roman" w:hAnsi="Times New Roman"/>
          <w:szCs w:val="28"/>
          <w:vertAlign w:val="superscript"/>
          <w:lang w:val="kk-KZ"/>
        </w:rPr>
        <w:t>6</w:t>
      </w:r>
      <w:r>
        <w:rPr>
          <w:rFonts w:ascii="Times New Roman" w:hAnsi="Times New Roman"/>
          <w:szCs w:val="28"/>
          <w:lang w:val="kk-KZ"/>
        </w:rPr>
        <w:t xml:space="preserve"> 3d</w:t>
      </w:r>
      <w:r>
        <w:rPr>
          <w:rFonts w:ascii="Times New Roman" w:hAnsi="Times New Roman"/>
          <w:szCs w:val="28"/>
          <w:vertAlign w:val="superscript"/>
          <w:lang w:val="kk-KZ"/>
        </w:rPr>
        <w:t>3</w:t>
      </w:r>
      <w:r>
        <w:rPr>
          <w:rFonts w:ascii="Times New Roman" w:hAnsi="Times New Roman"/>
          <w:szCs w:val="28"/>
          <w:lang w:val="kk-KZ"/>
        </w:rPr>
        <w:t xml:space="preserve"> 4s</w:t>
      </w:r>
      <w:r>
        <w:rPr>
          <w:rFonts w:ascii="Times New Roman" w:hAnsi="Times New Roman"/>
          <w:szCs w:val="28"/>
          <w:vertAlign w:val="superscript"/>
          <w:lang w:val="kk-KZ"/>
        </w:rPr>
        <w:t>2</w:t>
      </w:r>
      <w:r>
        <w:rPr>
          <w:rFonts w:ascii="Times New Roman" w:hAnsi="Times New Roman"/>
          <w:szCs w:val="28"/>
          <w:lang w:val="kk-KZ"/>
        </w:rPr>
        <w:t xml:space="preserve"> қай периодтың, қай топтың элементі, реттік номері, ядро заряды және протон, нейтрон сандары қанша?</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Шешуі</w:t>
      </w:r>
      <w:r>
        <w:rPr>
          <w:rFonts w:ascii="Times New Roman" w:hAnsi="Times New Roman"/>
          <w:szCs w:val="28"/>
          <w:lang w:val="kk-KZ"/>
        </w:rPr>
        <w:t xml:space="preserve">: Электрондар сандарын бір-біріне қосу арқылы рет номерін, яғни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z=23 екенін, ядрода </w:t>
      </w:r>
      <w:r>
        <w:rPr>
          <w:rFonts w:ascii="Times New Roman" w:eastAsia="Times New Roman" w:hAnsi="Times New Roman" w:cs="Times New Roman"/>
          <w:position w:val="-12"/>
          <w:sz w:val="28"/>
          <w:szCs w:val="28"/>
          <w:lang w:val="kk-KZ"/>
        </w:rPr>
        <w:object w:dxaOrig="1199" w:dyaOrig="380">
          <v:shape id="_x0000_i1081" type="#_x0000_t75" style="width:66pt;height:19.5pt" o:ole="">
            <v:imagedata r:id="rId118" o:title=""/>
          </v:shape>
          <o:OLEObject Type="Embed" ProgID="Equation.3" ShapeID="_x0000_i1081" DrawAspect="Content" ObjectID="_1536336489" r:id="rId119"/>
        </w:object>
      </w:r>
      <w:r>
        <w:rPr>
          <w:rFonts w:ascii="Times New Roman" w:hAnsi="Times New Roman"/>
          <w:szCs w:val="28"/>
          <w:lang w:val="kk-KZ"/>
        </w:rPr>
        <w:t xml:space="preserve"> болатын </w:t>
      </w:r>
      <w:r>
        <w:rPr>
          <w:rFonts w:ascii="Times New Roman" w:eastAsia="Times New Roman" w:hAnsi="Times New Roman" w:cs="Times New Roman"/>
          <w:position w:val="-12"/>
          <w:sz w:val="28"/>
          <w:szCs w:val="28"/>
          <w:lang w:val="kk-KZ"/>
        </w:rPr>
        <w:object w:dxaOrig="420" w:dyaOrig="380">
          <v:shape id="_x0000_i1082" type="#_x0000_t75" style="width:25.5pt;height:21.75pt" o:ole="">
            <v:imagedata r:id="rId120" o:title=""/>
          </v:shape>
          <o:OLEObject Type="Embed" ProgID="Equation.3" ShapeID="_x0000_i1082" DrawAspect="Content" ObjectID="_1536336490" r:id="rId121"/>
        </w:object>
      </w:r>
      <w:r>
        <w:rPr>
          <w:rFonts w:ascii="Times New Roman" w:hAnsi="Times New Roman"/>
          <w:szCs w:val="28"/>
          <w:lang w:val="kk-KZ"/>
        </w:rPr>
        <w:t>-ІV периодтың, VB – топшасының элементі екенін анықтауға болады.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3.2. Валенттілік электрондарының формуласы 4s</w:t>
      </w:r>
      <w:r>
        <w:rPr>
          <w:rFonts w:ascii="Times New Roman" w:hAnsi="Times New Roman"/>
          <w:szCs w:val="28"/>
          <w:vertAlign w:val="superscript"/>
          <w:lang w:val="kk-KZ"/>
        </w:rPr>
        <w:t>2</w:t>
      </w:r>
      <w:r>
        <w:rPr>
          <w:rFonts w:ascii="Times New Roman" w:hAnsi="Times New Roman"/>
          <w:szCs w:val="28"/>
          <w:lang w:val="kk-KZ"/>
        </w:rPr>
        <w:t xml:space="preserve"> 3d</w:t>
      </w:r>
      <w:r>
        <w:rPr>
          <w:rFonts w:ascii="Times New Roman" w:hAnsi="Times New Roman"/>
          <w:szCs w:val="28"/>
          <w:vertAlign w:val="superscript"/>
          <w:lang w:val="kk-KZ"/>
        </w:rPr>
        <w:t>5</w:t>
      </w:r>
      <w:r>
        <w:rPr>
          <w:rFonts w:ascii="Times New Roman" w:hAnsi="Times New Roman"/>
          <w:szCs w:val="28"/>
          <w:lang w:val="kk-KZ"/>
        </w:rPr>
        <w:t xml:space="preserve"> болатын элементтің периодтық жүйедегі орнын және соңғы электронын сипаттайтын квант сандарының мәнін жазыңыз.</w:t>
      </w:r>
    </w:p>
    <w:p w:rsidR="0035007C" w:rsidRDefault="0035007C" w:rsidP="0035007C">
      <w:pPr>
        <w:tabs>
          <w:tab w:val="left" w:pos="-2340"/>
          <w:tab w:val="left" w:pos="-2160"/>
        </w:tabs>
        <w:ind w:firstLine="567"/>
        <w:jc w:val="both"/>
        <w:rPr>
          <w:rFonts w:ascii="Times New Roman" w:hAnsi="Times New Roman"/>
          <w:szCs w:val="28"/>
          <w:u w:val="single"/>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Шешуі</w:t>
      </w:r>
      <w:r>
        <w:rPr>
          <w:rFonts w:ascii="Times New Roman" w:hAnsi="Times New Roman"/>
          <w:szCs w:val="28"/>
          <w:lang w:val="kk-KZ"/>
        </w:rPr>
        <w:t>: 4s</w:t>
      </w:r>
      <w:r>
        <w:rPr>
          <w:rFonts w:ascii="Times New Roman" w:hAnsi="Times New Roman"/>
          <w:szCs w:val="28"/>
          <w:vertAlign w:val="superscript"/>
          <w:lang w:val="kk-KZ"/>
        </w:rPr>
        <w:t>2</w:t>
      </w:r>
      <w:r>
        <w:rPr>
          <w:rFonts w:ascii="Times New Roman" w:hAnsi="Times New Roman"/>
          <w:szCs w:val="28"/>
          <w:lang w:val="kk-KZ"/>
        </w:rPr>
        <w:t xml:space="preserve"> 3d</w:t>
      </w:r>
      <w:r>
        <w:rPr>
          <w:rFonts w:ascii="Times New Roman" w:hAnsi="Times New Roman"/>
          <w:szCs w:val="28"/>
          <w:vertAlign w:val="superscript"/>
          <w:lang w:val="kk-KZ"/>
        </w:rPr>
        <w:t>5</w:t>
      </w:r>
      <w:r>
        <w:rPr>
          <w:rFonts w:ascii="Times New Roman" w:hAnsi="Times New Roman"/>
          <w:szCs w:val="28"/>
          <w:lang w:val="kk-KZ"/>
        </w:rPr>
        <w:t xml:space="preserve"> – d-элементі, жетінші топтың қосымша топшасының (VII В) элементі.</w:t>
      </w: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84"/>
        <w:gridCol w:w="284"/>
        <w:gridCol w:w="336"/>
      </w:tblGrid>
      <w:tr w:rsidR="0035007C" w:rsidTr="0035007C">
        <w:trPr>
          <w:gridBefore w:val="1"/>
          <w:wBefore w:w="496" w:type="dxa"/>
        </w:trPr>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336"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3"/>
          <w:wAfter w:w="904"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kk-KZ"/>
        </w:rPr>
      </w:pPr>
      <w:r>
        <w:rPr>
          <w:rFonts w:ascii="Times New Roman" w:hAnsi="Times New Roman"/>
          <w:szCs w:val="28"/>
          <w:lang w:val="kk-KZ"/>
        </w:rPr>
        <w:t xml:space="preserve">                </w:t>
      </w:r>
      <w:r>
        <w:rPr>
          <w:rFonts w:ascii="Times New Roman" w:hAnsi="Times New Roman"/>
          <w:szCs w:val="28"/>
          <w:lang w:val="en-US"/>
        </w:rPr>
        <w:t>4s     4p</w:t>
      </w:r>
      <w:r>
        <w:rPr>
          <w:rFonts w:ascii="Times New Roman" w:hAnsi="Times New Roman"/>
          <w:szCs w:val="28"/>
          <w:lang w:val="kk-KZ"/>
        </w:rPr>
        <w:t xml:space="preserve">                   -2  -1  0  +1 +2</w:t>
      </w:r>
    </w:p>
    <w:tbl>
      <w:tblPr>
        <w:tblpPr w:leftFromText="180" w:rightFromText="180" w:vertAnchor="text" w:horzAnchor="margin" w:tblpXSpec="center" w:tblpY="10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2"/>
        <w:gridCol w:w="362"/>
        <w:gridCol w:w="362"/>
        <w:gridCol w:w="362"/>
        <w:gridCol w:w="362"/>
      </w:tblGrid>
      <w:tr w:rsidR="0035007C" w:rsidTr="0035007C">
        <w:trPr>
          <w:trHeight w:val="375"/>
        </w:trPr>
        <w:tc>
          <w:tcPr>
            <w:tcW w:w="362"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62"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62"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62"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62"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KZ Times New Roman" w:hAnsi="KZ Times New Roman"/>
          <w:sz w:val="28"/>
          <w:szCs w:val="20"/>
        </w:rPr>
        <w:pict>
          <v:line id="_x0000_s1082" style="position:absolute;left:0;text-align:left;z-index:251658240;mso-position-horizontal-relative:text;mso-position-vertical-relative:text" from="241.2pt,5.7pt" to="257.95pt,5.7pt"/>
        </w:pict>
      </w:r>
    </w:p>
    <w:p w:rsidR="0035007C" w:rsidRDefault="0035007C" w:rsidP="0035007C">
      <w:pPr>
        <w:tabs>
          <w:tab w:val="left" w:pos="-2340"/>
          <w:tab w:val="left" w:pos="-2160"/>
        </w:tabs>
        <w:ind w:firstLine="567"/>
        <w:jc w:val="both"/>
        <w:rPr>
          <w:rFonts w:ascii="Times New Roman" w:hAnsi="Times New Roman"/>
          <w:szCs w:val="28"/>
          <w:lang w:val="en-US"/>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w:t>
      </w:r>
      <w:r>
        <w:rPr>
          <w:rFonts w:ascii="Times New Roman" w:hAnsi="Times New Roman"/>
          <w:szCs w:val="28"/>
          <w:lang w:val="en-US"/>
        </w:rPr>
        <w:t>3d</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en-US"/>
        </w:rPr>
        <w:t>n=3</w:t>
      </w:r>
      <w:r>
        <w:rPr>
          <w:rFonts w:ascii="Times New Roman" w:hAnsi="Times New Roman"/>
          <w:szCs w:val="28"/>
          <w:lang w:val="en-US"/>
        </w:rPr>
        <w:tab/>
        <w:t>l=2</w:t>
      </w:r>
      <w:r>
        <w:rPr>
          <w:rFonts w:ascii="Times New Roman" w:hAnsi="Times New Roman"/>
          <w:szCs w:val="28"/>
          <w:lang w:val="en-US"/>
        </w:rPr>
        <w:tab/>
        <w:t>m= +2</w:t>
      </w:r>
      <w:r>
        <w:rPr>
          <w:rFonts w:ascii="Times New Roman" w:hAnsi="Times New Roman"/>
          <w:szCs w:val="28"/>
          <w:lang w:val="en-US"/>
        </w:rPr>
        <w:tab/>
        <w:t>s= +1/2</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3.3.а) ?[ α,Д]</w:t>
      </w:r>
      <w:r>
        <w:rPr>
          <w:rFonts w:ascii="Times New Roman" w:eastAsia="Times New Roman" w:hAnsi="Times New Roman" w:cs="Times New Roman"/>
          <w:position w:val="-12"/>
          <w:sz w:val="28"/>
          <w:szCs w:val="28"/>
          <w:lang w:val="en-US"/>
        </w:rPr>
        <w:object w:dxaOrig="480" w:dyaOrig="380">
          <v:shape id="_x0000_i1083" type="#_x0000_t75" style="width:27.75pt;height:21.75pt" o:ole="">
            <v:imagedata r:id="rId122" o:title=""/>
          </v:shape>
          <o:OLEObject Type="Embed" ProgID="Equation.3" ShapeID="_x0000_i1083" DrawAspect="Content" ObjectID="_1536336491" r:id="rId123"/>
        </w:object>
      </w:r>
      <w:r>
        <w:rPr>
          <w:rFonts w:ascii="Times New Roman" w:hAnsi="Times New Roman"/>
          <w:szCs w:val="28"/>
          <w:lang w:val="kk-KZ"/>
        </w:rPr>
        <w:t xml:space="preserve">,   ә) </w:t>
      </w:r>
      <w:r>
        <w:rPr>
          <w:rFonts w:ascii="Times New Roman" w:eastAsia="Times New Roman" w:hAnsi="Times New Roman" w:cs="Times New Roman"/>
          <w:position w:val="-12"/>
          <w:sz w:val="28"/>
          <w:szCs w:val="28"/>
          <w:lang w:val="en-US"/>
        </w:rPr>
        <w:object w:dxaOrig="760" w:dyaOrig="440">
          <v:shape id="_x0000_i1084" type="#_x0000_t75" style="width:30pt;height:21.75pt" o:ole="">
            <v:imagedata r:id="rId124" o:title=""/>
          </v:shape>
          <o:OLEObject Type="Embed" ProgID="Equation.3" ShapeID="_x0000_i1084" DrawAspect="Content" ObjectID="_1536336492" r:id="rId125"/>
        </w:object>
      </w:r>
      <w:r>
        <w:rPr>
          <w:rFonts w:ascii="Times New Roman" w:hAnsi="Times New Roman"/>
          <w:szCs w:val="28"/>
          <w:lang w:val="kk-KZ"/>
        </w:rPr>
        <w:t xml:space="preserve">[Д?] </w:t>
      </w:r>
      <w:r>
        <w:rPr>
          <w:rFonts w:ascii="Times New Roman" w:eastAsia="Times New Roman" w:hAnsi="Times New Roman" w:cs="Times New Roman"/>
          <w:position w:val="-12"/>
          <w:sz w:val="28"/>
          <w:szCs w:val="28"/>
          <w:lang w:val="kk-KZ"/>
        </w:rPr>
        <w:object w:dxaOrig="640" w:dyaOrig="440">
          <v:shape id="_x0000_i1085" type="#_x0000_t75" style="width:32.25pt;height:21.75pt" o:ole="">
            <v:imagedata r:id="rId126" o:title=""/>
          </v:shape>
          <o:OLEObject Type="Embed" ProgID="Equation.3" ShapeID="_x0000_i1085" DrawAspect="Content" ObjectID="_1536336493" r:id="rId127"/>
        </w:object>
      </w:r>
      <w:r>
        <w:rPr>
          <w:rFonts w:ascii="Times New Roman" w:hAnsi="Times New Roman"/>
          <w:szCs w:val="28"/>
          <w:lang w:val="kk-KZ"/>
        </w:rPr>
        <w:t xml:space="preserve">,   б) </w:t>
      </w:r>
      <w:r>
        <w:rPr>
          <w:rFonts w:ascii="Times New Roman" w:eastAsia="Times New Roman" w:hAnsi="Times New Roman" w:cs="Times New Roman"/>
          <w:position w:val="-12"/>
          <w:sz w:val="28"/>
          <w:szCs w:val="28"/>
          <w:lang w:val="kk-KZ"/>
        </w:rPr>
        <w:object w:dxaOrig="1240" w:dyaOrig="440">
          <v:shape id="_x0000_i1086" type="#_x0000_t75" style="width:54pt;height:21.75pt" o:ole="">
            <v:imagedata r:id="rId128" o:title=""/>
          </v:shape>
          <o:OLEObject Type="Embed" ProgID="Equation.3" ShapeID="_x0000_i1086" DrawAspect="Content" ObjectID="_1536336494" r:id="rId129"/>
        </w:object>
      </w:r>
      <w:r>
        <w:rPr>
          <w:rFonts w:ascii="Times New Roman" w:hAnsi="Times New Roman"/>
          <w:szCs w:val="28"/>
          <w:lang w:val="kk-KZ"/>
        </w:rPr>
        <w:t xml:space="preserve"> - ядролық реакцияларының толық теңдеулерін құрыңыз.</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Шешуі</w:t>
      </w:r>
      <w:r>
        <w:rPr>
          <w:rFonts w:ascii="Times New Roman" w:hAnsi="Times New Roman"/>
          <w:szCs w:val="28"/>
          <w:lang w:val="kk-KZ"/>
        </w:rPr>
        <w:t>:  бұл мысалдарды шешу үшін зат массасы мен заряд сақталу заңын еске түсіру қажет.</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 ?[ α,Д]</w:t>
      </w:r>
      <w:r>
        <w:rPr>
          <w:rFonts w:ascii="Times New Roman" w:eastAsia="Times New Roman" w:hAnsi="Times New Roman" w:cs="Times New Roman"/>
          <w:position w:val="-12"/>
          <w:sz w:val="28"/>
          <w:szCs w:val="28"/>
          <w:lang w:val="en-US"/>
        </w:rPr>
        <w:object w:dxaOrig="480" w:dyaOrig="380">
          <v:shape id="_x0000_i1087" type="#_x0000_t75" style="width:27.75pt;height:21.75pt" o:ole="">
            <v:imagedata r:id="rId130" o:title=""/>
          </v:shape>
          <o:OLEObject Type="Embed" ProgID="Equation.3" ShapeID="_x0000_i1087" DrawAspect="Content" ObjectID="_1536336495" r:id="rId131"/>
        </w:objec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eastAsia="Times New Roman" w:hAnsi="Times New Roman" w:cs="Times New Roman"/>
          <w:position w:val="-14"/>
          <w:sz w:val="28"/>
          <w:szCs w:val="28"/>
          <w:lang w:val="kk-KZ"/>
        </w:rPr>
        <w:object w:dxaOrig="2079" w:dyaOrig="400">
          <v:shape id="_x0000_i1088" type="#_x0000_t75" style="width:125.25pt;height:24pt" o:ole="">
            <v:imagedata r:id="rId132" o:title=""/>
          </v:shape>
          <o:OLEObject Type="Embed" ProgID="Equation.3" ShapeID="_x0000_i1088" DrawAspect="Content" ObjectID="_1536336496" r:id="rId133"/>
        </w:objec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реакциядан кейінгі бөлшектер үшін:</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М = 2 + 34 = 36; z = 1 + 17 = 18</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реакцияға дейінгі бөлшектер үшін:</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М</w:t>
      </w:r>
      <w:r>
        <w:rPr>
          <w:rFonts w:ascii="Times New Roman" w:hAnsi="Times New Roman"/>
          <w:szCs w:val="28"/>
          <w:vertAlign w:val="subscript"/>
          <w:lang w:val="kk-KZ"/>
        </w:rPr>
        <w:t>1</w:t>
      </w:r>
      <w:r>
        <w:rPr>
          <w:rFonts w:ascii="Times New Roman" w:hAnsi="Times New Roman"/>
          <w:szCs w:val="28"/>
          <w:lang w:val="kk-KZ"/>
        </w:rPr>
        <w:t xml:space="preserve"> + 4 = М </w:t>
      </w:r>
      <w:r>
        <w:rPr>
          <w:rFonts w:ascii="Times New Roman" w:eastAsia="Times New Roman" w:hAnsi="Times New Roman" w:cs="Times New Roman"/>
          <w:position w:val="-6"/>
          <w:sz w:val="28"/>
          <w:szCs w:val="28"/>
          <w:lang w:val="kk-KZ"/>
        </w:rPr>
        <w:object w:dxaOrig="300" w:dyaOrig="220">
          <v:shape id="_x0000_i1089" type="#_x0000_t75" style="width:16.5pt;height:12pt" o:ole="">
            <v:imagedata r:id="rId134" o:title=""/>
          </v:shape>
          <o:OLEObject Type="Embed" ProgID="Equation.3" ShapeID="_x0000_i1089" DrawAspect="Content" ObjectID="_1536336497" r:id="rId135"/>
        </w:object>
      </w:r>
      <w:r>
        <w:rPr>
          <w:rFonts w:ascii="Times New Roman" w:hAnsi="Times New Roman"/>
          <w:szCs w:val="28"/>
          <w:lang w:val="kk-KZ"/>
        </w:rPr>
        <w:t xml:space="preserve">  М</w:t>
      </w:r>
      <w:r>
        <w:rPr>
          <w:rFonts w:ascii="Times New Roman" w:hAnsi="Times New Roman"/>
          <w:szCs w:val="28"/>
          <w:vertAlign w:val="subscript"/>
          <w:lang w:val="kk-KZ"/>
        </w:rPr>
        <w:t>1</w:t>
      </w:r>
      <w:r>
        <w:rPr>
          <w:rFonts w:ascii="Times New Roman" w:hAnsi="Times New Roman"/>
          <w:szCs w:val="28"/>
          <w:lang w:val="kk-KZ"/>
        </w:rPr>
        <w:t>= 36 – 4 = 32</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z</w:t>
      </w:r>
      <w:r>
        <w:rPr>
          <w:rFonts w:ascii="Times New Roman" w:hAnsi="Times New Roman"/>
          <w:szCs w:val="28"/>
          <w:vertAlign w:val="subscript"/>
          <w:lang w:val="kk-KZ"/>
        </w:rPr>
        <w:t>1</w:t>
      </w:r>
      <w:r>
        <w:rPr>
          <w:rFonts w:ascii="Times New Roman" w:hAnsi="Times New Roman"/>
          <w:szCs w:val="28"/>
          <w:lang w:val="kk-KZ"/>
        </w:rPr>
        <w:t xml:space="preserve"> + 2 = z </w:t>
      </w:r>
      <w:r>
        <w:rPr>
          <w:rFonts w:ascii="Times New Roman" w:eastAsia="Times New Roman" w:hAnsi="Times New Roman" w:cs="Times New Roman"/>
          <w:position w:val="-6"/>
          <w:sz w:val="28"/>
          <w:szCs w:val="28"/>
          <w:lang w:val="kk-KZ"/>
        </w:rPr>
        <w:object w:dxaOrig="300" w:dyaOrig="220">
          <v:shape id="_x0000_i1090" type="#_x0000_t75" style="width:16.5pt;height:12pt" o:ole="">
            <v:imagedata r:id="rId134" o:title=""/>
          </v:shape>
          <o:OLEObject Type="Embed" ProgID="Equation.3" ShapeID="_x0000_i1090" DrawAspect="Content" ObjectID="_1536336498" r:id="rId136"/>
        </w:object>
      </w:r>
      <w:r>
        <w:rPr>
          <w:rFonts w:ascii="Times New Roman" w:hAnsi="Times New Roman"/>
          <w:szCs w:val="28"/>
          <w:lang w:val="kk-KZ"/>
        </w:rPr>
        <w:t xml:space="preserve">  z</w:t>
      </w:r>
      <w:r>
        <w:rPr>
          <w:rFonts w:ascii="Times New Roman" w:hAnsi="Times New Roman"/>
          <w:szCs w:val="28"/>
          <w:vertAlign w:val="subscript"/>
          <w:lang w:val="kk-KZ"/>
        </w:rPr>
        <w:t xml:space="preserve">1 </w:t>
      </w:r>
      <w:r>
        <w:rPr>
          <w:rFonts w:ascii="Times New Roman" w:hAnsi="Times New Roman"/>
          <w:szCs w:val="28"/>
          <w:lang w:val="kk-KZ"/>
        </w:rPr>
        <w:t xml:space="preserve">= 18 – 2 = 16, олай болса   x – </w:t>
      </w:r>
      <w:r>
        <w:rPr>
          <w:rFonts w:ascii="Times New Roman" w:eastAsia="Times New Roman" w:hAnsi="Times New Roman" w:cs="Times New Roman"/>
          <w:position w:val="-12"/>
          <w:sz w:val="28"/>
          <w:szCs w:val="28"/>
        </w:rPr>
        <w:object w:dxaOrig="360" w:dyaOrig="380">
          <v:shape id="_x0000_i1091" type="#_x0000_t75" style="width:21.75pt;height:21.75pt" o:ole="">
            <v:imagedata r:id="rId137" o:title=""/>
          </v:shape>
          <o:OLEObject Type="Embed" ProgID="Equation.3" ShapeID="_x0000_i1091" DrawAspect="Content" ObjectID="_1536336499" r:id="rId138"/>
        </w:objec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ә) </w:t>
      </w:r>
      <w:r>
        <w:rPr>
          <w:rFonts w:ascii="Times New Roman" w:eastAsia="Times New Roman" w:hAnsi="Times New Roman" w:cs="Times New Roman"/>
          <w:position w:val="-12"/>
          <w:sz w:val="28"/>
          <w:szCs w:val="28"/>
          <w:lang w:val="en-US"/>
        </w:rPr>
        <w:object w:dxaOrig="720" w:dyaOrig="400">
          <v:shape id="_x0000_i1092" type="#_x0000_t75" style="width:27.75pt;height:19.5pt" o:ole="">
            <v:imagedata r:id="rId139" o:title=""/>
          </v:shape>
          <o:OLEObject Type="Embed" ProgID="Equation.3" ShapeID="_x0000_i1092" DrawAspect="Content" ObjectID="_1536336500" r:id="rId140"/>
        </w:object>
      </w:r>
      <w:r>
        <w:rPr>
          <w:rFonts w:ascii="Times New Roman" w:hAnsi="Times New Roman"/>
          <w:szCs w:val="28"/>
          <w:lang w:val="kk-KZ"/>
        </w:rPr>
        <w:t xml:space="preserve">[Д?] </w:t>
      </w:r>
      <w:r>
        <w:rPr>
          <w:rFonts w:ascii="Times New Roman" w:eastAsia="Times New Roman" w:hAnsi="Times New Roman" w:cs="Times New Roman"/>
          <w:position w:val="-12"/>
          <w:sz w:val="28"/>
          <w:szCs w:val="28"/>
          <w:lang w:val="kk-KZ"/>
        </w:rPr>
        <w:object w:dxaOrig="580" w:dyaOrig="400">
          <v:shape id="_x0000_i1093" type="#_x0000_t75" style="width:30pt;height:19.5pt" o:ole="">
            <v:imagedata r:id="rId141" o:title=""/>
          </v:shape>
          <o:OLEObject Type="Embed" ProgID="Equation.3" ShapeID="_x0000_i1093" DrawAspect="Content" ObjectID="_1536336501" r:id="rId142"/>
        </w:object>
      </w:r>
      <w:r>
        <w:rPr>
          <w:rFonts w:ascii="Times New Roman" w:hAnsi="Times New Roman"/>
          <w:szCs w:val="28"/>
          <w:lang w:val="kk-KZ"/>
        </w:rPr>
        <w:t xml:space="preserve">;  </w:t>
      </w:r>
      <w:r>
        <w:rPr>
          <w:rFonts w:ascii="Times New Roman" w:eastAsia="Times New Roman" w:hAnsi="Times New Roman" w:cs="Times New Roman"/>
          <w:position w:val="-16"/>
          <w:sz w:val="28"/>
          <w:szCs w:val="28"/>
          <w:lang w:val="kk-KZ"/>
        </w:rPr>
        <w:object w:dxaOrig="2360" w:dyaOrig="440">
          <v:shape id="_x0000_i1094" type="#_x0000_t75" style="width:118.5pt;height:21.75pt" o:ole="">
            <v:imagedata r:id="rId143" o:title=""/>
          </v:shape>
          <o:OLEObject Type="Embed" ProgID="Equation.3" ShapeID="_x0000_i1094" DrawAspect="Content" ObjectID="_1536336502" r:id="rId144"/>
        </w:objec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реакцияға дейінгі бөлшектер үшін:</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М=56+2=58; z=26+1=27,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олай болса, реакциядан кейінгісі үшін:</w:t>
      </w:r>
    </w:p>
    <w:p w:rsidR="0035007C" w:rsidRDefault="0035007C" w:rsidP="0035007C">
      <w:pPr>
        <w:tabs>
          <w:tab w:val="left" w:pos="-2340"/>
          <w:tab w:val="left" w:pos="-2160"/>
        </w:tabs>
        <w:ind w:firstLine="567"/>
        <w:jc w:val="both"/>
        <w:rPr>
          <w:rFonts w:ascii="Times New Roman" w:hAnsi="Times New Roman"/>
          <w:szCs w:val="28"/>
        </w:rPr>
      </w:pPr>
      <w:r>
        <w:rPr>
          <w:rFonts w:ascii="Times New Roman" w:hAnsi="Times New Roman"/>
          <w:szCs w:val="28"/>
          <w:lang w:val="kk-KZ"/>
        </w:rPr>
        <w:t>М</w:t>
      </w:r>
      <w:r>
        <w:rPr>
          <w:rFonts w:ascii="Times New Roman" w:hAnsi="Times New Roman"/>
          <w:szCs w:val="28"/>
          <w:vertAlign w:val="subscript"/>
          <w:lang w:val="kk-KZ"/>
        </w:rPr>
        <w:t>1</w:t>
      </w:r>
      <w:r>
        <w:rPr>
          <w:rFonts w:ascii="Times New Roman" w:hAnsi="Times New Roman"/>
          <w:szCs w:val="28"/>
          <w:lang w:val="kk-KZ"/>
        </w:rPr>
        <w:t>+57=58</w:t>
      </w:r>
      <w:r>
        <w:rPr>
          <w:rFonts w:ascii="Times New Roman" w:hAnsi="Times New Roman"/>
          <w:szCs w:val="28"/>
        </w:rPr>
        <w:tab/>
      </w:r>
      <w:r>
        <w:rPr>
          <w:rFonts w:ascii="Times New Roman" w:hAnsi="Times New Roman"/>
          <w:szCs w:val="28"/>
        </w:rPr>
        <w:tab/>
      </w:r>
      <w:r>
        <w:rPr>
          <w:rFonts w:ascii="Times New Roman" w:hAnsi="Times New Roman"/>
          <w:szCs w:val="28"/>
          <w:lang w:val="en-US"/>
        </w:rPr>
        <w:t>M</w:t>
      </w:r>
      <w:r>
        <w:rPr>
          <w:rFonts w:ascii="Times New Roman" w:hAnsi="Times New Roman"/>
          <w:szCs w:val="28"/>
          <w:vertAlign w:val="subscript"/>
        </w:rPr>
        <w:t>1</w:t>
      </w:r>
      <w:r>
        <w:rPr>
          <w:rFonts w:ascii="Times New Roman" w:hAnsi="Times New Roman"/>
          <w:szCs w:val="28"/>
        </w:rPr>
        <w:t>=1</w:t>
      </w:r>
    </w:p>
    <w:p w:rsidR="0035007C" w:rsidRDefault="0035007C" w:rsidP="0035007C">
      <w:pPr>
        <w:tabs>
          <w:tab w:val="left" w:pos="-2340"/>
          <w:tab w:val="left" w:pos="-2160"/>
        </w:tabs>
        <w:ind w:firstLine="567"/>
        <w:jc w:val="both"/>
        <w:rPr>
          <w:rFonts w:ascii="Times New Roman" w:hAnsi="Times New Roman"/>
          <w:szCs w:val="28"/>
        </w:rPr>
      </w:pPr>
      <w:r>
        <w:rPr>
          <w:rFonts w:ascii="Times New Roman" w:hAnsi="Times New Roman"/>
          <w:szCs w:val="28"/>
          <w:lang w:val="en-US"/>
        </w:rPr>
        <w:t>z</w:t>
      </w:r>
      <w:r>
        <w:rPr>
          <w:rFonts w:ascii="Times New Roman" w:hAnsi="Times New Roman"/>
          <w:szCs w:val="28"/>
          <w:vertAlign w:val="subscript"/>
        </w:rPr>
        <w:t>1</w:t>
      </w:r>
      <w:r>
        <w:rPr>
          <w:rFonts w:ascii="Times New Roman" w:hAnsi="Times New Roman"/>
          <w:szCs w:val="28"/>
        </w:rPr>
        <w:t>+27=2</w:t>
      </w:r>
      <w:r>
        <w:rPr>
          <w:rFonts w:ascii="Times New Roman" w:hAnsi="Times New Roman"/>
          <w:szCs w:val="28"/>
          <w:lang w:val="kk-KZ"/>
        </w:rPr>
        <w:t>7</w:t>
      </w:r>
      <w:r>
        <w:rPr>
          <w:rFonts w:ascii="Times New Roman" w:hAnsi="Times New Roman"/>
          <w:szCs w:val="28"/>
        </w:rPr>
        <w:tab/>
      </w:r>
      <w:r>
        <w:rPr>
          <w:rFonts w:ascii="Times New Roman" w:hAnsi="Times New Roman"/>
          <w:szCs w:val="28"/>
        </w:rPr>
        <w:tab/>
      </w:r>
      <w:r>
        <w:rPr>
          <w:rFonts w:ascii="Times New Roman" w:hAnsi="Times New Roman"/>
          <w:szCs w:val="28"/>
          <w:lang w:val="en-US"/>
        </w:rPr>
        <w:t>z</w:t>
      </w:r>
      <w:r>
        <w:rPr>
          <w:rFonts w:ascii="Times New Roman" w:hAnsi="Times New Roman"/>
          <w:szCs w:val="28"/>
          <w:vertAlign w:val="subscript"/>
        </w:rPr>
        <w:t>1</w:t>
      </w:r>
      <w:r>
        <w:rPr>
          <w:rFonts w:ascii="Times New Roman" w:hAnsi="Times New Roman"/>
          <w:szCs w:val="28"/>
        </w:rPr>
        <w:t xml:space="preserve">=0      </w:t>
      </w:r>
      <w:r>
        <w:rPr>
          <w:rFonts w:ascii="Times New Roman" w:eastAsia="Times New Roman" w:hAnsi="Times New Roman" w:cs="Times New Roman"/>
          <w:position w:val="-6"/>
          <w:sz w:val="28"/>
          <w:szCs w:val="28"/>
          <w:lang w:val="kk-KZ"/>
        </w:rPr>
        <w:object w:dxaOrig="300" w:dyaOrig="220">
          <v:shape id="_x0000_i1095" type="#_x0000_t75" style="width:16.5pt;height:12pt" o:ole="">
            <v:imagedata r:id="rId134" o:title=""/>
          </v:shape>
          <o:OLEObject Type="Embed" ProgID="Equation.3" ShapeID="_x0000_i1095" DrawAspect="Content" ObjectID="_1536336503" r:id="rId145"/>
        </w:object>
      </w:r>
      <w:r>
        <w:rPr>
          <w:rFonts w:ascii="Times New Roman" w:hAnsi="Times New Roman"/>
          <w:szCs w:val="28"/>
          <w:lang w:val="en-US"/>
        </w:rPr>
        <w:t>x</w:t>
      </w:r>
      <w:r>
        <w:rPr>
          <w:rFonts w:ascii="Times New Roman" w:hAnsi="Times New Roman"/>
          <w:szCs w:val="28"/>
        </w:rPr>
        <w:t xml:space="preserve"> – </w:t>
      </w:r>
      <w:r>
        <w:rPr>
          <w:rFonts w:ascii="Times New Roman" w:eastAsia="Times New Roman" w:hAnsi="Times New Roman" w:cs="Times New Roman"/>
          <w:position w:val="-12"/>
          <w:sz w:val="28"/>
          <w:szCs w:val="28"/>
          <w:lang w:val="en-US"/>
        </w:rPr>
        <w:object w:dxaOrig="300" w:dyaOrig="380">
          <v:shape id="_x0000_i1096" type="#_x0000_t75" style="width:16.5pt;height:18.75pt" o:ole="">
            <v:imagedata r:id="rId11" o:title=""/>
          </v:shape>
          <o:OLEObject Type="Embed" ProgID="Equation.3" ShapeID="_x0000_i1096" DrawAspect="Content" ObjectID="_1536336504" r:id="rId146"/>
        </w:objec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б) </w:t>
      </w:r>
      <w:r>
        <w:rPr>
          <w:rFonts w:ascii="Times New Roman" w:eastAsia="Times New Roman" w:hAnsi="Times New Roman" w:cs="Times New Roman"/>
          <w:position w:val="-12"/>
          <w:sz w:val="28"/>
          <w:szCs w:val="28"/>
          <w:lang w:val="kk-KZ"/>
        </w:rPr>
        <w:object w:dxaOrig="1219" w:dyaOrig="400">
          <v:shape id="_x0000_i1097" type="#_x0000_t75" style="width:71.25pt;height:19.5pt" o:ole="">
            <v:imagedata r:id="rId147" o:title=""/>
          </v:shape>
          <o:OLEObject Type="Embed" ProgID="Equation.3" ShapeID="_x0000_i1097" DrawAspect="Content" ObjectID="_1536336505" r:id="rId148"/>
        </w:object>
      </w:r>
      <w:r>
        <w:rPr>
          <w:rFonts w:ascii="Times New Roman" w:eastAsia="Times New Roman" w:hAnsi="Times New Roman" w:cs="Times New Roman"/>
          <w:position w:val="-16"/>
          <w:sz w:val="28"/>
          <w:szCs w:val="28"/>
          <w:lang w:val="kk-KZ"/>
        </w:rPr>
        <w:object w:dxaOrig="2079" w:dyaOrig="440">
          <v:shape id="_x0000_i1098" type="#_x0000_t75" style="width:103.5pt;height:21.75pt" o:ole="">
            <v:imagedata r:id="rId149" o:title=""/>
          </v:shape>
          <o:OLEObject Type="Embed" ProgID="Equation.3" ShapeID="_x0000_i1098" DrawAspect="Content" ObjectID="_1536336506" r:id="rId150"/>
        </w:object>
      </w:r>
    </w:p>
    <w:p w:rsidR="0035007C" w:rsidRDefault="0035007C" w:rsidP="0035007C">
      <w:pPr>
        <w:tabs>
          <w:tab w:val="left" w:pos="-2340"/>
          <w:tab w:val="left" w:pos="-2160"/>
        </w:tabs>
        <w:ind w:firstLine="567"/>
        <w:jc w:val="both"/>
        <w:rPr>
          <w:rFonts w:ascii="Times New Roman" w:hAnsi="Times New Roman"/>
          <w:szCs w:val="28"/>
        </w:rPr>
      </w:pPr>
      <w:r>
        <w:rPr>
          <w:rFonts w:ascii="Times New Roman" w:hAnsi="Times New Roman"/>
          <w:szCs w:val="28"/>
          <w:lang w:val="en-US"/>
        </w:rPr>
        <w:t>M</w:t>
      </w:r>
      <w:r>
        <w:rPr>
          <w:rFonts w:ascii="Times New Roman" w:hAnsi="Times New Roman"/>
          <w:szCs w:val="28"/>
        </w:rPr>
        <w:t>=51+4=55</w:t>
      </w:r>
      <w:r>
        <w:rPr>
          <w:rFonts w:ascii="Times New Roman" w:hAnsi="Times New Roman"/>
          <w:szCs w:val="28"/>
        </w:rPr>
        <w:tab/>
      </w:r>
      <w:r>
        <w:rPr>
          <w:rFonts w:ascii="Times New Roman" w:hAnsi="Times New Roman"/>
          <w:szCs w:val="28"/>
        </w:rPr>
        <w:tab/>
      </w:r>
      <w:r>
        <w:rPr>
          <w:rFonts w:ascii="Times New Roman" w:hAnsi="Times New Roman"/>
          <w:szCs w:val="28"/>
          <w:lang w:val="en-US"/>
        </w:rPr>
        <w:t>M</w:t>
      </w:r>
      <w:r>
        <w:rPr>
          <w:rFonts w:ascii="Times New Roman" w:hAnsi="Times New Roman"/>
          <w:szCs w:val="28"/>
          <w:vertAlign w:val="subscript"/>
        </w:rPr>
        <w:t>1</w:t>
      </w:r>
      <w:r>
        <w:rPr>
          <w:rFonts w:ascii="Times New Roman" w:hAnsi="Times New Roman"/>
          <w:szCs w:val="28"/>
        </w:rPr>
        <w:t>+1=55</w:t>
      </w:r>
      <w:r>
        <w:rPr>
          <w:rFonts w:ascii="Times New Roman" w:eastAsia="Times New Roman" w:hAnsi="Times New Roman" w:cs="Times New Roman"/>
          <w:position w:val="-6"/>
          <w:sz w:val="28"/>
          <w:szCs w:val="28"/>
          <w:lang w:val="kk-KZ"/>
        </w:rPr>
        <w:object w:dxaOrig="300" w:dyaOrig="220">
          <v:shape id="_x0000_i1099" type="#_x0000_t75" style="width:16.5pt;height:12pt" o:ole="">
            <v:imagedata r:id="rId134" o:title=""/>
          </v:shape>
          <o:OLEObject Type="Embed" ProgID="Equation.3" ShapeID="_x0000_i1099" DrawAspect="Content" ObjectID="_1536336507" r:id="rId151"/>
        </w:object>
      </w:r>
      <w:r>
        <w:rPr>
          <w:rFonts w:ascii="Times New Roman" w:hAnsi="Times New Roman"/>
          <w:szCs w:val="28"/>
          <w:lang w:val="en-US"/>
        </w:rPr>
        <w:t>M</w:t>
      </w:r>
      <w:r>
        <w:rPr>
          <w:rFonts w:ascii="Times New Roman" w:hAnsi="Times New Roman"/>
          <w:szCs w:val="28"/>
          <w:vertAlign w:val="subscript"/>
        </w:rPr>
        <w:t>1</w:t>
      </w:r>
      <w:r>
        <w:rPr>
          <w:rFonts w:ascii="Times New Roman" w:hAnsi="Times New Roman"/>
          <w:szCs w:val="28"/>
        </w:rPr>
        <w:t>=54</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en-US"/>
        </w:rPr>
        <w:t>z</w:t>
      </w:r>
      <w:r>
        <w:rPr>
          <w:rFonts w:ascii="Times New Roman" w:hAnsi="Times New Roman"/>
          <w:szCs w:val="28"/>
        </w:rPr>
        <w:t>=23+2=25</w:t>
      </w:r>
      <w:r>
        <w:rPr>
          <w:rFonts w:ascii="Times New Roman" w:hAnsi="Times New Roman"/>
          <w:szCs w:val="28"/>
        </w:rPr>
        <w:tab/>
      </w:r>
      <w:r>
        <w:rPr>
          <w:rFonts w:ascii="Times New Roman" w:hAnsi="Times New Roman"/>
          <w:szCs w:val="28"/>
        </w:rPr>
        <w:tab/>
      </w:r>
      <w:r>
        <w:rPr>
          <w:rFonts w:ascii="Times New Roman" w:hAnsi="Times New Roman"/>
          <w:szCs w:val="28"/>
          <w:lang w:val="en-US"/>
        </w:rPr>
        <w:t>z</w:t>
      </w:r>
      <w:r>
        <w:rPr>
          <w:rFonts w:ascii="Times New Roman" w:hAnsi="Times New Roman"/>
          <w:szCs w:val="28"/>
          <w:vertAlign w:val="subscript"/>
        </w:rPr>
        <w:t>1</w:t>
      </w:r>
      <w:r>
        <w:rPr>
          <w:rFonts w:ascii="Times New Roman" w:hAnsi="Times New Roman"/>
          <w:szCs w:val="28"/>
        </w:rPr>
        <w:t>+0=25</w:t>
      </w:r>
      <w:r>
        <w:rPr>
          <w:rFonts w:ascii="Times New Roman" w:hAnsi="Times New Roman"/>
          <w:szCs w:val="28"/>
        </w:rPr>
        <w:tab/>
      </w:r>
      <w:r>
        <w:rPr>
          <w:rFonts w:ascii="Times New Roman" w:hAnsi="Times New Roman"/>
          <w:szCs w:val="28"/>
          <w:lang w:val="en-US"/>
        </w:rPr>
        <w:t>z</w:t>
      </w:r>
      <w:r>
        <w:rPr>
          <w:rFonts w:ascii="Times New Roman" w:hAnsi="Times New Roman"/>
          <w:szCs w:val="28"/>
          <w:vertAlign w:val="subscript"/>
        </w:rPr>
        <w:t>1</w:t>
      </w:r>
      <w:r>
        <w:rPr>
          <w:rFonts w:ascii="Times New Roman" w:hAnsi="Times New Roman"/>
          <w:szCs w:val="28"/>
        </w:rPr>
        <w:t xml:space="preserve">=25, </w:t>
      </w:r>
      <w:r>
        <w:rPr>
          <w:rFonts w:ascii="Times New Roman" w:hAnsi="Times New Roman"/>
          <w:szCs w:val="28"/>
          <w:lang w:val="kk-KZ"/>
        </w:rPr>
        <w:t xml:space="preserve">олай болса х – </w:t>
      </w:r>
      <w:r>
        <w:rPr>
          <w:rFonts w:ascii="Times New Roman" w:eastAsia="Times New Roman" w:hAnsi="Times New Roman" w:cs="Times New Roman"/>
          <w:position w:val="-12"/>
          <w:sz w:val="28"/>
          <w:szCs w:val="28"/>
          <w:lang w:val="kk-KZ"/>
        </w:rPr>
        <w:object w:dxaOrig="600" w:dyaOrig="380">
          <v:shape id="_x0000_i1100" type="#_x0000_t75" style="width:36.75pt;height:21.75pt" o:ole="">
            <v:imagedata r:id="rId152" o:title=""/>
          </v:shape>
          <o:OLEObject Type="Embed" ProgID="Equation.3" ShapeID="_x0000_i1100" DrawAspect="Content" ObjectID="_1536336508" r:id="rId153"/>
        </w:object>
      </w:r>
      <w:r>
        <w:rPr>
          <w:rFonts w:ascii="Times New Roman" w:hAnsi="Times New Roman"/>
          <w:szCs w:val="28"/>
        </w:rPr>
        <w:tab/>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3.4 Элементтер төртінші топта 5-периодта бірі – негізгі топшасында, екіншісі қосымша топшасында орналасса, олардың валенттілік электрондарының формулаларын жазып, валенттіліктерін анықтап, қосылыстарының қасиеттерін сипаттаңыз.</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Шешуі</w:t>
      </w:r>
      <w:r>
        <w:rPr>
          <w:rFonts w:ascii="Times New Roman" w:hAnsi="Times New Roman"/>
          <w:szCs w:val="28"/>
          <w:lang w:val="kk-KZ"/>
        </w:rPr>
        <w:t>: Период номері бас квант санының жоғарғы мәніне сай келуіне байланысты n=5, негізгі топшада s-, p-элементтері орналасады, элементтің орны төртінші топта болса, ол р-элементі болғаны. Топ номері валенттілік электрондардың жалпы санын көрсетсе, элементтің валенттілік электрондарының формуласы: 5s</w:t>
      </w:r>
      <w:r>
        <w:rPr>
          <w:rFonts w:ascii="Times New Roman" w:hAnsi="Times New Roman"/>
          <w:szCs w:val="28"/>
          <w:vertAlign w:val="superscript"/>
          <w:lang w:val="kk-KZ"/>
        </w:rPr>
        <w:t>2</w:t>
      </w:r>
      <w:r>
        <w:rPr>
          <w:rFonts w:ascii="Times New Roman" w:hAnsi="Times New Roman"/>
          <w:szCs w:val="28"/>
          <w:lang w:val="kk-KZ"/>
        </w:rPr>
        <w:t xml:space="preserve"> 5p</w:t>
      </w:r>
      <w:r>
        <w:rPr>
          <w:rFonts w:ascii="Times New Roman" w:hAnsi="Times New Roman"/>
          <w:szCs w:val="28"/>
          <w:vertAlign w:val="superscript"/>
          <w:lang w:val="kk-KZ"/>
        </w:rPr>
        <w:t>2</w:t>
      </w:r>
      <w:r>
        <w:rPr>
          <w:rFonts w:ascii="Times New Roman" w:hAnsi="Times New Roman"/>
          <w:szCs w:val="28"/>
          <w:lang w:val="kk-KZ"/>
        </w:rPr>
        <w:t>, оның электронды-графикалық формуласын жазып, валенттіліктерін анықтаймыз.</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
        <w:gridCol w:w="326"/>
        <w:gridCol w:w="712"/>
      </w:tblGrid>
      <w:tr w:rsidR="0035007C" w:rsidTr="0035007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996" w:type="dxa"/>
        </w:trPr>
        <w:tc>
          <w:tcPr>
            <w:tcW w:w="284"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45" style="position:absolute;left:0;text-align:left;margin-left:9pt;margin-top:1.9pt;width:54pt;height:21pt;z-index:251658240;mso-position-horizontal-relative:text;mso-position-vertical-relative:text" coordsize="1080,420" path="m,360v180,30,360,60,540,c720,300,990,60,1080,e" filled="f">
                  <v:stroke endarrow="block"/>
                  <v:path arrowok="t"/>
                </v:shape>
              </w:pict>
            </w:r>
            <w:r>
              <w:rPr>
                <w:rFonts w:ascii="Times New Roman" w:hAnsi="Times New Roman"/>
                <w:szCs w:val="28"/>
                <w:lang w:val="kk-KZ"/>
              </w:rPr>
              <w:t>↑↓</w:t>
            </w: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Times New Roman" w:hAnsi="Times New Roman"/>
          <w:szCs w:val="28"/>
          <w:lang w:val="kk-KZ"/>
        </w:rPr>
        <w:t xml:space="preserve">         </w:t>
      </w:r>
      <w:r>
        <w:rPr>
          <w:rFonts w:ascii="Times New Roman" w:hAnsi="Times New Roman"/>
          <w:szCs w:val="28"/>
          <w:lang w:val="en-US"/>
        </w:rPr>
        <w:t>5s        5p</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валенттіліктері: ІІ, IV</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тотығу дәрежелері: -4</w:t>
      </w:r>
      <w:r>
        <w:rPr>
          <w:rFonts w:ascii="Times New Roman" w:hAnsi="Times New Roman"/>
          <w:szCs w:val="28"/>
          <w:lang w:val="kk-KZ"/>
        </w:rPr>
        <w:tab/>
        <w:t>0</w:t>
      </w:r>
      <w:r>
        <w:rPr>
          <w:rFonts w:ascii="Times New Roman" w:hAnsi="Times New Roman"/>
          <w:szCs w:val="28"/>
          <w:lang w:val="kk-KZ"/>
        </w:rPr>
        <w:tab/>
        <w:t>+2</w:t>
      </w:r>
      <w:r>
        <w:rPr>
          <w:rFonts w:ascii="Times New Roman" w:hAnsi="Times New Roman"/>
          <w:szCs w:val="28"/>
          <w:lang w:val="kk-KZ"/>
        </w:rPr>
        <w:tab/>
        <w:t>+4</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Электрондық қабат саны көбеюіне байланысты электронтартқыштығы кемиді, сондықтан бұл элементке ұшқыш сутекті қосылыс лайық емес. Оттекті қосылыстары: SnO,  SnO</w:t>
      </w:r>
      <w:r>
        <w:rPr>
          <w:rFonts w:ascii="Times New Roman" w:hAnsi="Times New Roman"/>
          <w:szCs w:val="28"/>
          <w:vertAlign w:val="subscript"/>
          <w:lang w:val="kk-KZ"/>
        </w:rPr>
        <w:t>2</w:t>
      </w:r>
      <w:r>
        <w:rPr>
          <w:rFonts w:ascii="Times New Roman" w:hAnsi="Times New Roman"/>
          <w:szCs w:val="28"/>
          <w:lang w:val="kk-KZ"/>
        </w:rPr>
        <w:t>; SnO – негіздік оксидтік қасиеті басым болса, SnO</w:t>
      </w:r>
      <w:r>
        <w:rPr>
          <w:rFonts w:ascii="Times New Roman" w:hAnsi="Times New Roman"/>
          <w:szCs w:val="28"/>
          <w:vertAlign w:val="subscript"/>
          <w:lang w:val="kk-KZ"/>
        </w:rPr>
        <w:t>2</w:t>
      </w:r>
      <w:r>
        <w:rPr>
          <w:rFonts w:ascii="Times New Roman" w:hAnsi="Times New Roman"/>
          <w:szCs w:val="28"/>
          <w:lang w:val="kk-KZ"/>
        </w:rPr>
        <w:t xml:space="preserve"> – қышқылдық оксидтік қасиет басым келеді.</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Гидроксидтері:              </w:t>
      </w:r>
      <w:r>
        <w:rPr>
          <w:rFonts w:ascii="Times New Roman" w:hAnsi="Times New Roman"/>
          <w:szCs w:val="28"/>
          <w:u w:val="double"/>
          <w:lang w:val="kk-KZ"/>
        </w:rPr>
        <w:t>Sn(OH)</w:t>
      </w:r>
      <w:r>
        <w:rPr>
          <w:rFonts w:ascii="Times New Roman" w:hAnsi="Times New Roman"/>
          <w:szCs w:val="28"/>
          <w:u w:val="double"/>
          <w:vertAlign w:val="subscript"/>
          <w:lang w:val="kk-KZ"/>
        </w:rPr>
        <w:t>2</w:t>
      </w:r>
      <w:r>
        <w:rPr>
          <w:rFonts w:ascii="Times New Roman" w:hAnsi="Times New Roman"/>
          <w:szCs w:val="28"/>
          <w:lang w:val="kk-KZ"/>
        </w:rPr>
        <w:t xml:space="preserve"> ,  H</w:t>
      </w:r>
      <w:r>
        <w:rPr>
          <w:rFonts w:ascii="Times New Roman" w:hAnsi="Times New Roman"/>
          <w:szCs w:val="28"/>
          <w:vertAlign w:val="subscript"/>
          <w:lang w:val="kk-KZ"/>
        </w:rPr>
        <w:t>2</w:t>
      </w:r>
      <w:r>
        <w:rPr>
          <w:rFonts w:ascii="Times New Roman" w:hAnsi="Times New Roman"/>
          <w:szCs w:val="28"/>
          <w:lang w:val="kk-KZ"/>
        </w:rPr>
        <w:t>SnO</w:t>
      </w:r>
      <w:r>
        <w:rPr>
          <w:rFonts w:ascii="Times New Roman" w:hAnsi="Times New Roman"/>
          <w:szCs w:val="28"/>
          <w:vertAlign w:val="subscript"/>
          <w:lang w:val="kk-KZ"/>
        </w:rPr>
        <w:t xml:space="preserve">2     ,           </w:t>
      </w:r>
      <w:r>
        <w:rPr>
          <w:rFonts w:ascii="Times New Roman" w:hAnsi="Times New Roman"/>
          <w:szCs w:val="28"/>
          <w:u w:val="double"/>
          <w:lang w:val="kk-KZ"/>
        </w:rPr>
        <w:t>Sn(OH)</w:t>
      </w:r>
      <w:r>
        <w:rPr>
          <w:rFonts w:ascii="Times New Roman" w:hAnsi="Times New Roman"/>
          <w:szCs w:val="28"/>
          <w:vertAlign w:val="subscript"/>
          <w:lang w:val="kk-KZ"/>
        </w:rPr>
        <w:t>4</w:t>
      </w:r>
      <w:r>
        <w:rPr>
          <w:rFonts w:ascii="Times New Roman" w:hAnsi="Times New Roman"/>
          <w:szCs w:val="28"/>
          <w:lang w:val="kk-KZ"/>
        </w:rPr>
        <w:t xml:space="preserve">  ,    H</w:t>
      </w:r>
      <w:r>
        <w:rPr>
          <w:rFonts w:ascii="Times New Roman" w:hAnsi="Times New Roman"/>
          <w:szCs w:val="28"/>
          <w:vertAlign w:val="subscript"/>
          <w:lang w:val="kk-KZ"/>
        </w:rPr>
        <w:t>2</w:t>
      </w:r>
      <w:r>
        <w:rPr>
          <w:rFonts w:ascii="Times New Roman" w:hAnsi="Times New Roman"/>
          <w:szCs w:val="28"/>
          <w:lang w:val="kk-KZ"/>
        </w:rPr>
        <w:t>SnO</w:t>
      </w:r>
      <w:r>
        <w:rPr>
          <w:rFonts w:ascii="Times New Roman" w:hAnsi="Times New Roman"/>
          <w:szCs w:val="28"/>
          <w:vertAlign w:val="subscript"/>
          <w:lang w:val="kk-KZ"/>
        </w:rPr>
        <w:t>3</w:t>
      </w:r>
    </w:p>
    <w:p w:rsidR="0035007C" w:rsidRDefault="0035007C" w:rsidP="0035007C">
      <w:pPr>
        <w:tabs>
          <w:tab w:val="left" w:pos="-2340"/>
          <w:tab w:val="left" w:pos="-2160"/>
        </w:tabs>
        <w:ind w:firstLine="567"/>
        <w:jc w:val="both"/>
        <w:rPr>
          <w:rFonts w:ascii="Times New Roman" w:hAnsi="Times New Roman"/>
          <w:szCs w:val="28"/>
          <w:vertAlign w:val="subscript"/>
          <w:lang w:val="kk-KZ"/>
        </w:rPr>
      </w:pPr>
      <w:r>
        <w:rPr>
          <w:rFonts w:ascii="Times New Roman" w:hAnsi="Times New Roman"/>
          <w:szCs w:val="28"/>
          <w:lang w:val="kk-KZ"/>
        </w:rPr>
        <w:t>Тұздары:                        SnCl</w:t>
      </w:r>
      <w:r>
        <w:rPr>
          <w:rFonts w:ascii="Times New Roman" w:hAnsi="Times New Roman"/>
          <w:szCs w:val="28"/>
          <w:vertAlign w:val="subscript"/>
          <w:lang w:val="kk-KZ"/>
        </w:rPr>
        <w:t xml:space="preserve">2  ,            </w:t>
      </w:r>
      <w:r>
        <w:rPr>
          <w:rFonts w:ascii="Times New Roman" w:hAnsi="Times New Roman"/>
          <w:szCs w:val="28"/>
          <w:lang w:val="kk-KZ"/>
        </w:rPr>
        <w:t>Na</w:t>
      </w:r>
      <w:r>
        <w:rPr>
          <w:rFonts w:ascii="Times New Roman" w:hAnsi="Times New Roman"/>
          <w:szCs w:val="28"/>
          <w:vertAlign w:val="subscript"/>
          <w:lang w:val="kk-KZ"/>
        </w:rPr>
        <w:t>2</w:t>
      </w:r>
      <w:r>
        <w:rPr>
          <w:rFonts w:ascii="Times New Roman" w:hAnsi="Times New Roman"/>
          <w:szCs w:val="28"/>
          <w:lang w:val="kk-KZ"/>
        </w:rPr>
        <w:t>SnO</w:t>
      </w:r>
      <w:r>
        <w:rPr>
          <w:rFonts w:ascii="Times New Roman" w:hAnsi="Times New Roman"/>
          <w:szCs w:val="28"/>
          <w:vertAlign w:val="subscript"/>
          <w:lang w:val="kk-KZ"/>
        </w:rPr>
        <w:t>2</w:t>
      </w:r>
      <w:r>
        <w:rPr>
          <w:rFonts w:ascii="Times New Roman" w:hAnsi="Times New Roman"/>
          <w:szCs w:val="28"/>
          <w:lang w:val="kk-KZ"/>
        </w:rPr>
        <w:t>,         SnCl</w:t>
      </w:r>
      <w:r>
        <w:rPr>
          <w:rFonts w:ascii="Times New Roman" w:hAnsi="Times New Roman"/>
          <w:szCs w:val="28"/>
          <w:vertAlign w:val="subscript"/>
          <w:lang w:val="kk-KZ"/>
        </w:rPr>
        <w:t>4    ,</w:t>
      </w:r>
      <w:r>
        <w:rPr>
          <w:rFonts w:ascii="Times New Roman" w:hAnsi="Times New Roman"/>
          <w:szCs w:val="28"/>
          <w:lang w:val="kk-KZ"/>
        </w:rPr>
        <w:t xml:space="preserve">        Na</w:t>
      </w:r>
      <w:r>
        <w:rPr>
          <w:rFonts w:ascii="Times New Roman" w:hAnsi="Times New Roman"/>
          <w:szCs w:val="28"/>
          <w:vertAlign w:val="subscript"/>
          <w:lang w:val="kk-KZ"/>
        </w:rPr>
        <w:t>2</w:t>
      </w:r>
      <w:r>
        <w:rPr>
          <w:rFonts w:ascii="Times New Roman" w:hAnsi="Times New Roman"/>
          <w:szCs w:val="28"/>
          <w:lang w:val="kk-KZ"/>
        </w:rPr>
        <w:t>SnO</w:t>
      </w:r>
      <w:r>
        <w:rPr>
          <w:rFonts w:ascii="Times New Roman" w:hAnsi="Times New Roman"/>
          <w:szCs w:val="28"/>
          <w:vertAlign w:val="subscript"/>
          <w:lang w:val="kk-KZ"/>
        </w:rPr>
        <w:t>3</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тотығу-тотықсыздану    тотықсыздан-            тотықтырғыштар</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қасиеттері:</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 xml:space="preserve"> дырғыштар</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Ал қосымша топшадағы элементтің валенттілік электрондарының формуласы 5s</w:t>
      </w:r>
      <w:r>
        <w:rPr>
          <w:rFonts w:ascii="Times New Roman" w:hAnsi="Times New Roman"/>
          <w:szCs w:val="28"/>
          <w:vertAlign w:val="superscript"/>
          <w:lang w:val="kk-KZ"/>
        </w:rPr>
        <w:t>2</w:t>
      </w:r>
      <w:r>
        <w:rPr>
          <w:rFonts w:ascii="Times New Roman" w:hAnsi="Times New Roman"/>
          <w:szCs w:val="28"/>
          <w:lang w:val="kk-KZ"/>
        </w:rPr>
        <w:t xml:space="preserve"> 4d</w:t>
      </w:r>
      <w:r>
        <w:rPr>
          <w:rFonts w:ascii="Times New Roman" w:hAnsi="Times New Roman"/>
          <w:szCs w:val="28"/>
          <w:vertAlign w:val="superscript"/>
          <w:lang w:val="kk-KZ"/>
        </w:rPr>
        <w:t>2</w:t>
      </w:r>
      <w:r>
        <w:rPr>
          <w:rFonts w:ascii="Times New Roman" w:hAnsi="Times New Roman"/>
          <w:szCs w:val="28"/>
          <w:lang w:val="kk-KZ"/>
        </w:rPr>
        <w:t xml:space="preserve"> болады, енді оның электронды-графикалық формуласын жазып көрейік:</w:t>
      </w:r>
    </w:p>
    <w:p w:rsidR="0035007C" w:rsidRDefault="0035007C" w:rsidP="0035007C">
      <w:pPr>
        <w:tabs>
          <w:tab w:val="left" w:pos="-2340"/>
          <w:tab w:val="left" w:pos="-2160"/>
        </w:tabs>
        <w:ind w:firstLine="567"/>
        <w:jc w:val="both"/>
        <w:rPr>
          <w:rFonts w:ascii="Times New Roman" w:hAnsi="Times New Roman"/>
          <w:szCs w:val="28"/>
          <w:lang w:val="kk-KZ"/>
        </w:rPr>
      </w:pP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284"/>
        <w:gridCol w:w="568"/>
      </w:tblGrid>
      <w:tr w:rsidR="0035007C" w:rsidTr="0035007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r w:rsidR="0035007C" w:rsidTr="0035007C">
        <w:trPr>
          <w:gridAfter w:val="2"/>
          <w:wAfter w:w="852" w:type="dxa"/>
        </w:trPr>
        <w:tc>
          <w:tcPr>
            <w:tcW w:w="49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KZ Times New Roman" w:hAnsi="KZ Times New Roman"/>
                <w:sz w:val="28"/>
              </w:rPr>
              <w:pict>
                <v:shape id="_x0000_s1046" style="position:absolute;left:0;text-align:left;margin-left:12.6pt;margin-top:3.85pt;width:10.5pt;height:21pt;rotation:1095087fd;z-index:251658240;mso-position-horizontal-relative:text;mso-position-vertical-relative:text" coordsize="210,420" path="m,360v75,30,150,60,180,c210,300,180,60,180,e" filled="f">
                  <v:stroke endarrow="block"/>
                  <v:path arrowok="t"/>
                </v:shape>
              </w:pict>
            </w:r>
            <w:r>
              <w:rPr>
                <w:rFonts w:ascii="Times New Roman" w:hAnsi="Times New Roman"/>
                <w:szCs w:val="28"/>
                <w:lang w:val="kk-KZ"/>
              </w:rPr>
              <w:t>↑↓</w:t>
            </w:r>
          </w:p>
        </w:tc>
      </w:tr>
    </w:tbl>
    <w:p w:rsidR="0035007C" w:rsidRDefault="0035007C" w:rsidP="0035007C">
      <w:pPr>
        <w:rPr>
          <w:rFonts w:ascii="Times New Roman" w:hAnsi="Times New Roman"/>
          <w:vanish/>
          <w:sz w:val="28"/>
          <w:szCs w:val="20"/>
        </w:rPr>
      </w:pPr>
    </w:p>
    <w:tbl>
      <w:tblPr>
        <w:tblpPr w:leftFromText="180" w:rightFromText="180" w:vertAnchor="text" w:horzAnchor="page" w:tblpX="4654"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6"/>
        <w:gridCol w:w="356"/>
        <w:gridCol w:w="284"/>
        <w:gridCol w:w="284"/>
        <w:gridCol w:w="284"/>
      </w:tblGrid>
      <w:tr w:rsidR="0035007C" w:rsidTr="0035007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356" w:type="dxa"/>
            <w:tcBorders>
              <w:top w:val="single" w:sz="4" w:space="0" w:color="auto"/>
              <w:left w:val="single" w:sz="4" w:space="0" w:color="auto"/>
              <w:bottom w:val="single" w:sz="4" w:space="0" w:color="auto"/>
              <w:right w:val="single" w:sz="4" w:space="0" w:color="auto"/>
            </w:tcBorders>
            <w:hideMark/>
          </w:tcPr>
          <w:p w:rsidR="0035007C" w:rsidRDefault="0035007C">
            <w:pPr>
              <w:tabs>
                <w:tab w:val="left" w:pos="-2340"/>
                <w:tab w:val="left" w:pos="-2160"/>
              </w:tabs>
              <w:jc w:val="both"/>
              <w:rPr>
                <w:rFonts w:ascii="Times New Roman" w:hAnsi="Times New Roman"/>
                <w:sz w:val="28"/>
                <w:szCs w:val="28"/>
                <w:lang w:val="kk-KZ"/>
              </w:rPr>
            </w:pPr>
            <w:r>
              <w:rPr>
                <w:rFonts w:ascii="Times New Roman" w:hAnsi="Times New Roman"/>
                <w:szCs w:val="28"/>
                <w:lang w:val="kk-KZ"/>
              </w:rPr>
              <w:t>↑</w:t>
            </w: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c>
          <w:tcPr>
            <w:tcW w:w="284" w:type="dxa"/>
            <w:tcBorders>
              <w:top w:val="single" w:sz="4" w:space="0" w:color="auto"/>
              <w:left w:val="single" w:sz="4" w:space="0" w:color="auto"/>
              <w:bottom w:val="single" w:sz="4" w:space="0" w:color="auto"/>
              <w:right w:val="single" w:sz="4" w:space="0" w:color="auto"/>
            </w:tcBorders>
          </w:tcPr>
          <w:p w:rsidR="0035007C" w:rsidRDefault="0035007C">
            <w:pPr>
              <w:tabs>
                <w:tab w:val="left" w:pos="-2340"/>
                <w:tab w:val="left" w:pos="-2160"/>
              </w:tabs>
              <w:jc w:val="both"/>
              <w:rPr>
                <w:rFonts w:ascii="Times New Roman" w:hAnsi="Times New Roman"/>
                <w:sz w:val="28"/>
                <w:szCs w:val="28"/>
                <w:lang w:val="kk-KZ"/>
              </w:rPr>
            </w:pPr>
          </w:p>
        </w:tc>
      </w:tr>
    </w:tbl>
    <w:p w:rsidR="0035007C" w:rsidRDefault="0035007C" w:rsidP="0035007C">
      <w:pPr>
        <w:tabs>
          <w:tab w:val="left" w:pos="-2340"/>
          <w:tab w:val="left" w:pos="-2160"/>
        </w:tabs>
        <w:ind w:firstLine="567"/>
        <w:jc w:val="both"/>
        <w:rPr>
          <w:rFonts w:ascii="Times New Roman" w:hAnsi="Times New Roman"/>
          <w:sz w:val="28"/>
          <w:szCs w:val="28"/>
          <w:lang w:val="en-US"/>
        </w:rPr>
      </w:pPr>
      <w:r>
        <w:rPr>
          <w:rFonts w:ascii="Times New Roman" w:hAnsi="Times New Roman"/>
          <w:szCs w:val="28"/>
          <w:lang w:val="kk-KZ"/>
        </w:rPr>
        <w:t xml:space="preserve">                  5</w:t>
      </w:r>
      <w:r>
        <w:rPr>
          <w:rFonts w:ascii="Times New Roman" w:hAnsi="Times New Roman"/>
          <w:szCs w:val="28"/>
          <w:lang w:val="en-US"/>
        </w:rPr>
        <w:t xml:space="preserve">s    5p </w:t>
      </w:r>
    </w:p>
    <w:p w:rsidR="0035007C" w:rsidRDefault="0035007C" w:rsidP="0035007C">
      <w:pPr>
        <w:tabs>
          <w:tab w:val="left" w:pos="-2340"/>
          <w:tab w:val="left" w:pos="-2160"/>
        </w:tabs>
        <w:ind w:firstLine="567"/>
        <w:jc w:val="both"/>
        <w:rPr>
          <w:rFonts w:ascii="Times New Roman" w:hAnsi="Times New Roman"/>
          <w:szCs w:val="28"/>
          <w:lang w:val="en-US"/>
        </w:rPr>
      </w:pPr>
    </w:p>
    <w:p w:rsidR="0035007C" w:rsidRDefault="0035007C" w:rsidP="0035007C">
      <w:pPr>
        <w:tabs>
          <w:tab w:val="left" w:pos="-2340"/>
          <w:tab w:val="left" w:pos="-2160"/>
        </w:tabs>
        <w:ind w:firstLine="567"/>
        <w:jc w:val="both"/>
        <w:rPr>
          <w:rFonts w:ascii="Times New Roman" w:hAnsi="Times New Roman"/>
          <w:szCs w:val="28"/>
          <w:lang w:val="en-US"/>
        </w:rPr>
      </w:pPr>
      <w:r>
        <w:rPr>
          <w:rFonts w:ascii="Times New Roman" w:hAnsi="Times New Roman"/>
          <w:szCs w:val="28"/>
          <w:lang w:val="en-US"/>
        </w:rPr>
        <w:t xml:space="preserve">                                         4d</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валенттіліктері: ІІ, ІІІ, І</w:t>
      </w:r>
      <w:r>
        <w:rPr>
          <w:rFonts w:ascii="Times New Roman" w:hAnsi="Times New Roman"/>
          <w:szCs w:val="28"/>
          <w:lang w:val="en-US"/>
        </w:rPr>
        <w:t>V</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тотығу дәрежелері: 0</w:t>
      </w:r>
      <w:r>
        <w:rPr>
          <w:rFonts w:ascii="Times New Roman" w:hAnsi="Times New Roman"/>
          <w:szCs w:val="28"/>
          <w:lang w:val="kk-KZ"/>
        </w:rPr>
        <w:tab/>
        <w:t>+2</w:t>
      </w:r>
      <w:r>
        <w:rPr>
          <w:rFonts w:ascii="Times New Roman" w:hAnsi="Times New Roman"/>
          <w:szCs w:val="28"/>
          <w:lang w:val="kk-KZ"/>
        </w:rPr>
        <w:tab/>
        <w:t>+3</w:t>
      </w:r>
      <w:r>
        <w:rPr>
          <w:rFonts w:ascii="Times New Roman" w:hAnsi="Times New Roman"/>
          <w:szCs w:val="28"/>
          <w:lang w:val="kk-KZ"/>
        </w:rPr>
        <w:tab/>
        <w:t>+4</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қосылыстарының формулалары: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t>ZrO</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Zr</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ZrO</w:t>
      </w:r>
      <w:r>
        <w:rPr>
          <w:rFonts w:ascii="Times New Roman" w:hAnsi="Times New Roman"/>
          <w:szCs w:val="28"/>
          <w:vertAlign w:val="subscript"/>
          <w:lang w:val="kk-KZ"/>
        </w:rPr>
        <w:t>2</w:t>
      </w: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kk-KZ"/>
        </w:rPr>
        <w:tab/>
        <w:t>Негіздік оксид</w:t>
      </w:r>
      <w:r>
        <w:rPr>
          <w:rFonts w:ascii="Times New Roman" w:hAnsi="Times New Roman"/>
          <w:szCs w:val="28"/>
          <w:lang w:val="kk-KZ"/>
        </w:rPr>
        <w:tab/>
      </w:r>
      <w:r>
        <w:rPr>
          <w:rFonts w:ascii="Times New Roman" w:hAnsi="Times New Roman"/>
          <w:szCs w:val="28"/>
          <w:lang w:val="kk-KZ"/>
        </w:rPr>
        <w:tab/>
        <w:t>екідайлы оксид</w:t>
      </w:r>
      <w:r>
        <w:rPr>
          <w:rFonts w:ascii="Times New Roman" w:hAnsi="Times New Roman"/>
          <w:szCs w:val="28"/>
          <w:lang w:val="kk-KZ"/>
        </w:rPr>
        <w:tab/>
      </w:r>
      <w:r>
        <w:rPr>
          <w:rFonts w:ascii="Times New Roman" w:hAnsi="Times New Roman"/>
          <w:szCs w:val="28"/>
          <w:lang w:val="kk-KZ"/>
        </w:rPr>
        <w:tab/>
        <w:t>қышқылдық оксид</w:t>
      </w:r>
    </w:p>
    <w:p w:rsidR="0035007C" w:rsidRDefault="0035007C" w:rsidP="0035007C">
      <w:pPr>
        <w:tabs>
          <w:tab w:val="left" w:pos="-2340"/>
          <w:tab w:val="left" w:pos="-2160"/>
        </w:tabs>
        <w:ind w:firstLine="567"/>
        <w:jc w:val="both"/>
        <w:rPr>
          <w:rFonts w:ascii="Times New Roman" w:hAnsi="Times New Roman"/>
          <w:szCs w:val="28"/>
          <w:lang w:val="en-US"/>
        </w:rPr>
      </w:pP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en-US"/>
        </w:rPr>
        <w:t>Zr(OH)</w:t>
      </w:r>
      <w:r>
        <w:rPr>
          <w:rFonts w:ascii="Times New Roman" w:hAnsi="Times New Roman"/>
          <w:szCs w:val="28"/>
          <w:vertAlign w:val="subscript"/>
          <w:lang w:val="en-US"/>
        </w:rPr>
        <w:t>2</w:t>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t>Zr(OH)</w:t>
      </w:r>
      <w:r>
        <w:rPr>
          <w:rFonts w:ascii="Times New Roman" w:hAnsi="Times New Roman"/>
          <w:szCs w:val="28"/>
          <w:vertAlign w:val="subscript"/>
          <w:lang w:val="en-US"/>
        </w:rPr>
        <w:t>3</w:t>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t>H</w:t>
      </w:r>
      <w:r>
        <w:rPr>
          <w:rFonts w:ascii="Times New Roman" w:hAnsi="Times New Roman"/>
          <w:szCs w:val="28"/>
          <w:vertAlign w:val="subscript"/>
          <w:lang w:val="en-US"/>
        </w:rPr>
        <w:t>2</w:t>
      </w:r>
      <w:r>
        <w:rPr>
          <w:rFonts w:ascii="Times New Roman" w:hAnsi="Times New Roman"/>
          <w:szCs w:val="28"/>
          <w:lang w:val="en-US"/>
        </w:rPr>
        <w:t>ZrO</w:t>
      </w:r>
      <w:r>
        <w:rPr>
          <w:rFonts w:ascii="Times New Roman" w:hAnsi="Times New Roman"/>
          <w:szCs w:val="28"/>
          <w:vertAlign w:val="subscript"/>
          <w:lang w:val="en-US"/>
        </w:rPr>
        <w:t>3</w:t>
      </w:r>
    </w:p>
    <w:p w:rsidR="0035007C" w:rsidRDefault="0035007C" w:rsidP="0035007C">
      <w:pPr>
        <w:tabs>
          <w:tab w:val="left" w:pos="-2340"/>
          <w:tab w:val="left" w:pos="-2160"/>
        </w:tabs>
        <w:ind w:firstLine="567"/>
        <w:jc w:val="both"/>
        <w:rPr>
          <w:rFonts w:ascii="Times New Roman" w:hAnsi="Times New Roman"/>
          <w:szCs w:val="28"/>
          <w:lang w:val="en-US"/>
        </w:rPr>
      </w:pP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t>H</w:t>
      </w:r>
      <w:r>
        <w:rPr>
          <w:rFonts w:ascii="Times New Roman" w:hAnsi="Times New Roman"/>
          <w:szCs w:val="28"/>
          <w:vertAlign w:val="subscript"/>
          <w:lang w:val="en-US"/>
        </w:rPr>
        <w:t>3</w:t>
      </w:r>
      <w:r>
        <w:rPr>
          <w:rFonts w:ascii="Times New Roman" w:hAnsi="Times New Roman"/>
          <w:szCs w:val="28"/>
          <w:lang w:val="en-US"/>
        </w:rPr>
        <w:t>ZrO</w:t>
      </w:r>
      <w:r>
        <w:rPr>
          <w:rFonts w:ascii="Times New Roman" w:hAnsi="Times New Roman"/>
          <w:szCs w:val="28"/>
          <w:vertAlign w:val="subscript"/>
          <w:lang w:val="en-US"/>
        </w:rPr>
        <w:t>3</w:t>
      </w:r>
    </w:p>
    <w:p w:rsidR="0035007C" w:rsidRDefault="0035007C" w:rsidP="0035007C">
      <w:pPr>
        <w:tabs>
          <w:tab w:val="left" w:pos="-2340"/>
          <w:tab w:val="left" w:pos="-2160"/>
        </w:tabs>
        <w:jc w:val="both"/>
        <w:rPr>
          <w:rFonts w:ascii="Times New Roman" w:hAnsi="Times New Roman"/>
          <w:szCs w:val="28"/>
          <w:lang w:val="kk-KZ"/>
        </w:rPr>
      </w:pP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kk-KZ"/>
        </w:rPr>
        <w:t>негіз</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екідайлы</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қышқыл</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гидроксид</w:t>
      </w:r>
      <w:r>
        <w:rPr>
          <w:rFonts w:ascii="Times New Roman" w:hAnsi="Times New Roman"/>
          <w:szCs w:val="28"/>
          <w:lang w:val="kk-KZ"/>
        </w:rPr>
        <w:tab/>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Zr (II) – қосылыстары тотықсыздандырғыш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Zr (III) – қосылыстары әрі тотықтырғыш, әрі тотықсыздандырғыш.</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Zr (IV) – қосылыстары тек тотықтырғыш.</w:t>
      </w:r>
    </w:p>
    <w:p w:rsidR="0035007C" w:rsidRDefault="0035007C" w:rsidP="0035007C">
      <w:pPr>
        <w:tabs>
          <w:tab w:val="left" w:pos="-2340"/>
          <w:tab w:val="left" w:pos="-2160"/>
        </w:tabs>
        <w:jc w:val="center"/>
        <w:rPr>
          <w:rFonts w:ascii="Times New Roman" w:hAnsi="Times New Roman"/>
          <w:szCs w:val="28"/>
          <w:lang w:val="kk-KZ"/>
        </w:rPr>
      </w:pPr>
      <w:r>
        <w:rPr>
          <w:rFonts w:ascii="Times New Roman" w:eastAsia="Times New Roman" w:hAnsi="Times New Roman" w:cs="Times New Roman"/>
          <w:position w:val="-48"/>
          <w:sz w:val="28"/>
          <w:szCs w:val="28"/>
          <w:lang w:val="kk-KZ"/>
        </w:rPr>
        <w:object w:dxaOrig="7160" w:dyaOrig="1100">
          <v:shape id="_x0000_i1101" type="#_x0000_t75" style="width:408pt;height:61.5pt" o:ole="">
            <v:imagedata r:id="rId154" o:title=""/>
          </v:shape>
          <o:OLEObject Type="Embed" ProgID="Equation.3" ShapeID="_x0000_i1101" DrawAspect="Content" ObjectID="_1536336509" r:id="rId155"/>
        </w:object>
      </w:r>
    </w:p>
    <w:p w:rsidR="0035007C" w:rsidRDefault="0035007C" w:rsidP="0035007C">
      <w:pPr>
        <w:tabs>
          <w:tab w:val="left" w:pos="-2340"/>
          <w:tab w:val="left" w:pos="-2160"/>
        </w:tabs>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3.5Кремний изотобының </w:t>
      </w:r>
      <w:r>
        <w:rPr>
          <w:rFonts w:ascii="Times New Roman" w:eastAsia="Times New Roman" w:hAnsi="Times New Roman" w:cs="Times New Roman"/>
          <w:position w:val="-10"/>
          <w:sz w:val="28"/>
          <w:szCs w:val="28"/>
          <w:lang w:val="kk-KZ"/>
        </w:rPr>
        <w:object w:dxaOrig="440" w:dyaOrig="360">
          <v:shape id="_x0000_i1102" type="#_x0000_t75" style="width:21.75pt;height:18pt" o:ole="">
            <v:imagedata r:id="rId156" o:title=""/>
          </v:shape>
          <o:OLEObject Type="Embed" ProgID="Equation.3" ShapeID="_x0000_i1102" DrawAspect="Content" ObjectID="_1536336510" r:id="rId157"/>
        </w:object>
      </w:r>
      <w:r>
        <w:rPr>
          <w:rFonts w:ascii="Times New Roman" w:hAnsi="Times New Roman"/>
          <w:szCs w:val="28"/>
          <w:lang w:val="kk-KZ"/>
        </w:rPr>
        <w:t xml:space="preserve"> жартылай ыдырау периоды 157 мин, егер оның бастапқы массасы 2 мг болса, 10 сағаттан кейінгі массасы қандай болады?</w:t>
      </w:r>
    </w:p>
    <w:p w:rsidR="0035007C" w:rsidRDefault="0035007C" w:rsidP="0035007C">
      <w:pPr>
        <w:tabs>
          <w:tab w:val="left" w:pos="-2340"/>
          <w:tab w:val="left" w:pos="-2160"/>
          <w:tab w:val="left" w:pos="2613"/>
        </w:tabs>
        <w:ind w:firstLine="567"/>
        <w:jc w:val="both"/>
        <w:rPr>
          <w:rFonts w:ascii="Times New Roman" w:hAnsi="Times New Roman"/>
          <w:szCs w:val="28"/>
          <w:u w:val="single"/>
          <w:lang w:val="kk-KZ"/>
        </w:rPr>
      </w:pPr>
    </w:p>
    <w:p w:rsidR="0035007C" w:rsidRDefault="0035007C" w:rsidP="0035007C">
      <w:pPr>
        <w:tabs>
          <w:tab w:val="left" w:pos="-2340"/>
          <w:tab w:val="left" w:pos="-2160"/>
          <w:tab w:val="left" w:pos="2613"/>
        </w:tabs>
        <w:ind w:firstLine="567"/>
        <w:jc w:val="both"/>
        <w:rPr>
          <w:rFonts w:ascii="Times New Roman" w:hAnsi="Times New Roman"/>
          <w:szCs w:val="28"/>
          <w:u w:val="single"/>
          <w:lang w:val="kk-KZ"/>
        </w:rPr>
      </w:pPr>
    </w:p>
    <w:p w:rsidR="0035007C" w:rsidRDefault="0035007C" w:rsidP="0035007C">
      <w:pPr>
        <w:tabs>
          <w:tab w:val="left" w:pos="-2340"/>
          <w:tab w:val="left" w:pos="-2160"/>
          <w:tab w:val="left" w:pos="2613"/>
        </w:tabs>
        <w:ind w:firstLine="567"/>
        <w:jc w:val="both"/>
        <w:rPr>
          <w:rFonts w:ascii="Times New Roman" w:hAnsi="Times New Roman"/>
          <w:szCs w:val="28"/>
          <w:lang w:val="kk-KZ"/>
        </w:rPr>
      </w:pPr>
      <w:r>
        <w:rPr>
          <w:rFonts w:ascii="KZ Times New Roman" w:hAnsi="KZ Times New Roman"/>
          <w:szCs w:val="20"/>
        </w:rPr>
        <w:pict>
          <v:line id="_x0000_s1073" style="position:absolute;left:0;text-align:left;z-index:251658240" from="123pt,14.25pt" to="123pt,141.8pt"/>
        </w:pict>
      </w:r>
      <w:r>
        <w:rPr>
          <w:rFonts w:ascii="Times New Roman" w:hAnsi="Times New Roman"/>
          <w:szCs w:val="28"/>
          <w:lang w:val="kk-KZ"/>
        </w:rPr>
        <w:t>Берілгені:</w:t>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Шешуі:</w:t>
      </w:r>
    </w:p>
    <w:p w:rsidR="0035007C" w:rsidRDefault="0035007C" w:rsidP="0035007C">
      <w:pPr>
        <w:tabs>
          <w:tab w:val="left" w:pos="-2340"/>
          <w:tab w:val="left" w:pos="-2160"/>
          <w:tab w:val="left" w:pos="2479"/>
        </w:tabs>
        <w:ind w:firstLine="567"/>
        <w:jc w:val="both"/>
        <w:rPr>
          <w:rFonts w:ascii="Times New Roman" w:hAnsi="Times New Roman"/>
          <w:szCs w:val="28"/>
          <w:lang w:val="kk-KZ"/>
        </w:rPr>
      </w:pPr>
      <w:r>
        <w:rPr>
          <w:rFonts w:ascii="Times New Roman" w:hAnsi="Times New Roman"/>
          <w:szCs w:val="28"/>
          <w:lang w:val="kk-KZ"/>
        </w:rPr>
        <w:t>1) m (</w:t>
      </w:r>
      <w:r>
        <w:rPr>
          <w:rFonts w:ascii="Times New Roman" w:eastAsia="Times New Roman" w:hAnsi="Times New Roman" w:cs="Times New Roman"/>
          <w:position w:val="-10"/>
          <w:sz w:val="28"/>
          <w:szCs w:val="28"/>
          <w:lang w:val="kk-KZ"/>
        </w:rPr>
        <w:object w:dxaOrig="440" w:dyaOrig="360">
          <v:shape id="_x0000_i1103" type="#_x0000_t75" style="width:25.5pt;height:18.75pt" o:ole="">
            <v:imagedata r:id="rId156" o:title=""/>
          </v:shape>
          <o:OLEObject Type="Embed" ProgID="Equation.3" ShapeID="_x0000_i1103" DrawAspect="Content" ObjectID="_1536336511" r:id="rId158"/>
        </w:object>
      </w:r>
      <w:r>
        <w:rPr>
          <w:rFonts w:ascii="Times New Roman" w:hAnsi="Times New Roman"/>
          <w:szCs w:val="28"/>
          <w:lang w:val="kk-KZ"/>
        </w:rPr>
        <w:t>)= 2мг</w:t>
      </w:r>
      <w:r>
        <w:rPr>
          <w:rFonts w:ascii="Times New Roman" w:hAnsi="Times New Roman"/>
          <w:szCs w:val="28"/>
          <w:lang w:val="kk-KZ"/>
        </w:rPr>
        <w:tab/>
        <w:t xml:space="preserve">2) алдымен 10 сағат ішінде қанша ыдырау болатынын </w:t>
      </w:r>
    </w:p>
    <w:p w:rsidR="0035007C" w:rsidRDefault="0035007C" w:rsidP="0035007C">
      <w:pPr>
        <w:tabs>
          <w:tab w:val="left" w:pos="-2340"/>
          <w:tab w:val="left" w:pos="-2160"/>
          <w:tab w:val="left" w:pos="2479"/>
        </w:tabs>
        <w:ind w:firstLine="567"/>
        <w:jc w:val="both"/>
        <w:rPr>
          <w:rFonts w:ascii="Times New Roman" w:hAnsi="Times New Roman"/>
          <w:szCs w:val="28"/>
          <w:lang w:val="kk-KZ"/>
        </w:rPr>
      </w:pPr>
      <w:r>
        <w:rPr>
          <w:rFonts w:ascii="Times New Roman" w:hAnsi="Times New Roman"/>
          <w:szCs w:val="28"/>
          <w:lang w:val="kk-KZ"/>
        </w:rPr>
        <w:t>T</w:t>
      </w:r>
      <w:r>
        <w:rPr>
          <w:rFonts w:ascii="Times New Roman" w:hAnsi="Times New Roman"/>
          <w:szCs w:val="28"/>
          <w:vertAlign w:val="subscript"/>
          <w:lang w:val="kk-KZ"/>
        </w:rPr>
        <w:t>1/2</w:t>
      </w:r>
      <w:r>
        <w:rPr>
          <w:rFonts w:ascii="Times New Roman" w:hAnsi="Times New Roman"/>
          <w:szCs w:val="28"/>
          <w:lang w:val="kk-KZ"/>
        </w:rPr>
        <w:t xml:space="preserve"> = 157 мин</w:t>
      </w:r>
      <w:r>
        <w:rPr>
          <w:rFonts w:ascii="Times New Roman" w:hAnsi="Times New Roman"/>
          <w:szCs w:val="28"/>
          <w:lang w:val="kk-KZ"/>
        </w:rPr>
        <w:tab/>
        <w:t>табамыз:</w:t>
      </w:r>
    </w:p>
    <w:p w:rsidR="0035007C" w:rsidRDefault="0035007C" w:rsidP="0035007C">
      <w:pPr>
        <w:tabs>
          <w:tab w:val="left" w:pos="-2340"/>
          <w:tab w:val="left" w:pos="-2160"/>
          <w:tab w:val="left" w:pos="2479"/>
        </w:tabs>
        <w:ind w:firstLine="567"/>
        <w:jc w:val="both"/>
        <w:rPr>
          <w:rFonts w:ascii="Times New Roman" w:hAnsi="Times New Roman"/>
          <w:szCs w:val="28"/>
          <w:lang w:val="kk-KZ"/>
        </w:rPr>
      </w:pPr>
      <w:r>
        <w:rPr>
          <w:rFonts w:ascii="Times New Roman" w:hAnsi="Times New Roman"/>
          <w:szCs w:val="28"/>
          <w:lang w:val="kk-KZ"/>
        </w:rPr>
        <w:t xml:space="preserve">τ = 10 сағ  </w:t>
      </w:r>
      <w:r>
        <w:rPr>
          <w:rFonts w:ascii="Times New Roman" w:hAnsi="Times New Roman"/>
          <w:szCs w:val="28"/>
          <w:lang w:val="kk-KZ"/>
        </w:rPr>
        <w:tab/>
      </w:r>
      <w:r>
        <w:rPr>
          <w:rFonts w:ascii="Times New Roman" w:hAnsi="Times New Roman"/>
          <w:szCs w:val="28"/>
          <w:lang w:val="kk-KZ"/>
        </w:rPr>
        <w:tab/>
      </w:r>
      <w:r>
        <w:rPr>
          <w:rFonts w:ascii="Times New Roman" w:eastAsia="Times New Roman" w:hAnsi="Times New Roman" w:cs="Times New Roman"/>
          <w:position w:val="-30"/>
          <w:sz w:val="28"/>
          <w:szCs w:val="28"/>
          <w:lang w:val="kk-KZ"/>
        </w:rPr>
        <w:object w:dxaOrig="800" w:dyaOrig="680">
          <v:shape id="_x0000_i1104" type="#_x0000_t75" style="width:52.5pt;height:44.25pt" o:ole="">
            <v:imagedata r:id="rId159" o:title=""/>
          </v:shape>
          <o:OLEObject Type="Embed" ProgID="Equation.3" ShapeID="_x0000_i1104" DrawAspect="Content" ObjectID="_1536336512" r:id="rId160"/>
        </w:object>
      </w:r>
      <w:r>
        <w:rPr>
          <w:rFonts w:ascii="Times New Roman" w:hAnsi="Times New Roman"/>
          <w:szCs w:val="28"/>
          <w:lang w:val="kk-KZ"/>
        </w:rPr>
        <w:tab/>
      </w:r>
      <w:r>
        <w:rPr>
          <w:rFonts w:ascii="Times New Roman" w:hAnsi="Times New Roman"/>
          <w:szCs w:val="28"/>
          <w:lang w:val="kk-KZ"/>
        </w:rPr>
        <w:tab/>
      </w:r>
      <w:r>
        <w:rPr>
          <w:rFonts w:ascii="Times New Roman" w:eastAsia="Times New Roman" w:hAnsi="Times New Roman" w:cs="Times New Roman"/>
          <w:position w:val="-24"/>
          <w:sz w:val="28"/>
          <w:szCs w:val="28"/>
          <w:lang w:val="kk-KZ"/>
        </w:rPr>
        <w:object w:dxaOrig="1699" w:dyaOrig="620">
          <v:shape id="_x0000_i1105" type="#_x0000_t75" style="width:102pt;height:36.75pt" o:ole="">
            <v:imagedata r:id="rId161" o:title=""/>
          </v:shape>
          <o:OLEObject Type="Embed" ProgID="Equation.3" ShapeID="_x0000_i1105" DrawAspect="Content" ObjectID="_1536336513" r:id="rId162"/>
        </w:object>
      </w:r>
    </w:p>
    <w:p w:rsidR="0035007C" w:rsidRDefault="0035007C" w:rsidP="0035007C">
      <w:pPr>
        <w:tabs>
          <w:tab w:val="left" w:pos="-2340"/>
          <w:tab w:val="left" w:pos="-2160"/>
          <w:tab w:val="left" w:pos="2479"/>
        </w:tabs>
        <w:ind w:firstLine="567"/>
        <w:jc w:val="both"/>
        <w:rPr>
          <w:rFonts w:ascii="Times New Roman" w:hAnsi="Times New Roman"/>
          <w:szCs w:val="28"/>
          <w:lang w:val="kk-KZ"/>
        </w:rPr>
      </w:pPr>
      <w:r>
        <w:rPr>
          <w:rFonts w:ascii="KZ Times New Roman" w:hAnsi="KZ Times New Roman"/>
          <w:szCs w:val="20"/>
        </w:rPr>
        <w:pict>
          <v:line id="_x0000_s1074" style="position:absolute;left:0;text-align:left;z-index:251658240" from="26.8pt,1pt" to="117.25pt,1pt"/>
        </w:pict>
      </w:r>
      <w:r>
        <w:rPr>
          <w:rFonts w:ascii="Times New Roman" w:hAnsi="Times New Roman"/>
          <w:szCs w:val="28"/>
          <w:lang w:val="kk-KZ"/>
        </w:rPr>
        <w:t>т/к: m</w:t>
      </w:r>
      <w:r>
        <w:rPr>
          <w:rFonts w:ascii="Times New Roman" w:hAnsi="Times New Roman"/>
          <w:szCs w:val="28"/>
          <w:vertAlign w:val="subscript"/>
          <w:lang w:val="en-US"/>
        </w:rPr>
        <w:t>τ</w:t>
      </w:r>
      <w:r>
        <w:rPr>
          <w:rFonts w:ascii="Times New Roman" w:hAnsi="Times New Roman"/>
          <w:szCs w:val="28"/>
          <w:lang w:val="kk-KZ"/>
        </w:rPr>
        <w:t xml:space="preserve">- ? </w:t>
      </w:r>
      <w:r>
        <w:rPr>
          <w:rFonts w:ascii="Times New Roman" w:hAnsi="Times New Roman"/>
          <w:szCs w:val="28"/>
          <w:lang w:val="kk-KZ"/>
        </w:rPr>
        <w:tab/>
        <w:t xml:space="preserve">       3) Енді формулаға қойып, соңғы массасын есептейміз.</w:t>
      </w:r>
    </w:p>
    <w:p w:rsidR="0035007C" w:rsidRDefault="0035007C" w:rsidP="0035007C">
      <w:pPr>
        <w:tabs>
          <w:tab w:val="left" w:pos="-2340"/>
          <w:tab w:val="left" w:pos="-2160"/>
          <w:tab w:val="left" w:pos="2479"/>
        </w:tabs>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r>
      <w:r>
        <w:rPr>
          <w:rFonts w:ascii="Times New Roman" w:eastAsia="Times New Roman" w:hAnsi="Times New Roman" w:cs="Times New Roman"/>
          <w:position w:val="-24"/>
          <w:sz w:val="28"/>
          <w:szCs w:val="28"/>
          <w:lang w:val="kk-KZ"/>
        </w:rPr>
        <w:object w:dxaOrig="1300" w:dyaOrig="620">
          <v:shape id="_x0000_i1106" type="#_x0000_t75" style="width:75pt;height:36.75pt" o:ole="">
            <v:imagedata r:id="rId163" o:title=""/>
          </v:shape>
          <o:OLEObject Type="Embed" ProgID="Equation.3" ShapeID="_x0000_i1106" DrawAspect="Content" ObjectID="_1536336514" r:id="rId164"/>
        </w:object>
      </w:r>
      <w:r>
        <w:rPr>
          <w:rFonts w:ascii="Times New Roman" w:eastAsia="Times New Roman" w:hAnsi="Times New Roman" w:cs="Times New Roman"/>
          <w:position w:val="-24"/>
          <w:sz w:val="28"/>
          <w:szCs w:val="28"/>
          <w:lang w:val="kk-KZ"/>
        </w:rPr>
        <w:object w:dxaOrig="2260" w:dyaOrig="620">
          <v:shape id="_x0000_i1107" type="#_x0000_t75" style="width:133.5pt;height:36.75pt" o:ole="">
            <v:imagedata r:id="rId165" o:title=""/>
          </v:shape>
          <o:OLEObject Type="Embed" ProgID="Equation.3" ShapeID="_x0000_i1107" DrawAspect="Content" ObjectID="_1536336515" r:id="rId166"/>
        </w:object>
      </w:r>
    </w:p>
    <w:p w:rsidR="0035007C" w:rsidRDefault="0035007C" w:rsidP="0035007C">
      <w:pPr>
        <w:tabs>
          <w:tab w:val="left" w:pos="-2340"/>
          <w:tab w:val="left" w:pos="-2160"/>
          <w:tab w:val="left" w:pos="2479"/>
        </w:tabs>
        <w:ind w:firstLine="567"/>
        <w:jc w:val="right"/>
        <w:rPr>
          <w:rFonts w:ascii="Times New Roman" w:hAnsi="Times New Roman"/>
          <w:szCs w:val="28"/>
          <w:lang w:val="kk-KZ"/>
        </w:rPr>
      </w:pPr>
      <w:r>
        <w:rPr>
          <w:rFonts w:ascii="Times New Roman" w:hAnsi="Times New Roman"/>
          <w:szCs w:val="28"/>
          <w:lang w:val="kk-KZ"/>
        </w:rPr>
        <w:t xml:space="preserve">   4) Жауабы 0,14 мг</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3.6Фосфор изотобының </w:t>
      </w:r>
      <w:r>
        <w:rPr>
          <w:rFonts w:ascii="Times New Roman" w:eastAsia="Times New Roman" w:hAnsi="Times New Roman" w:cs="Times New Roman"/>
          <w:position w:val="-12"/>
          <w:sz w:val="28"/>
          <w:szCs w:val="28"/>
          <w:lang w:val="kk-KZ"/>
        </w:rPr>
        <w:object w:dxaOrig="400" w:dyaOrig="380">
          <v:shape id="_x0000_i1108" type="#_x0000_t75" style="width:19.5pt;height:18.75pt" o:ole="">
            <v:imagedata r:id="rId167" o:title=""/>
          </v:shape>
          <o:OLEObject Type="Embed" ProgID="Equation.3" ShapeID="_x0000_i1108" DrawAspect="Content" ObjectID="_1536336516" r:id="rId168"/>
        </w:object>
      </w:r>
      <w:r>
        <w:rPr>
          <w:rFonts w:ascii="Times New Roman" w:hAnsi="Times New Roman"/>
          <w:szCs w:val="28"/>
          <w:lang w:val="kk-KZ"/>
        </w:rPr>
        <w:t xml:space="preserve"> ыдырауының константасы 5,622· 10</w:t>
      </w:r>
      <w:r>
        <w:rPr>
          <w:rFonts w:ascii="Times New Roman" w:hAnsi="Times New Roman"/>
          <w:szCs w:val="28"/>
          <w:vertAlign w:val="superscript"/>
          <w:lang w:val="kk-KZ"/>
        </w:rPr>
        <w:t>-7</w:t>
      </w:r>
      <w:r>
        <w:rPr>
          <w:rFonts w:ascii="Times New Roman" w:hAnsi="Times New Roman"/>
          <w:szCs w:val="28"/>
          <w:lang w:val="kk-KZ"/>
        </w:rPr>
        <w:t xml:space="preserve"> сек</w:t>
      </w:r>
      <w:r>
        <w:rPr>
          <w:rFonts w:ascii="Times New Roman" w:hAnsi="Times New Roman"/>
          <w:szCs w:val="28"/>
          <w:vertAlign w:val="superscript"/>
          <w:lang w:val="kk-KZ"/>
        </w:rPr>
        <w:t>-1</w:t>
      </w:r>
      <w:r>
        <w:rPr>
          <w:rFonts w:ascii="Times New Roman" w:hAnsi="Times New Roman"/>
          <w:szCs w:val="28"/>
          <w:lang w:val="kk-KZ"/>
        </w:rPr>
        <w:t xml:space="preserve"> болса, оның жартылай ыдырау периоды, орташа өмір сүру уақыты қанша болғаны?</w:t>
      </w:r>
    </w:p>
    <w:p w:rsidR="0035007C" w:rsidRDefault="0035007C" w:rsidP="0035007C">
      <w:pPr>
        <w:tabs>
          <w:tab w:val="left" w:pos="-2340"/>
          <w:tab w:val="left" w:pos="-2160"/>
        </w:tabs>
        <w:ind w:firstLine="567"/>
        <w:jc w:val="both"/>
        <w:rPr>
          <w:rFonts w:ascii="Times New Roman" w:hAnsi="Times New Roman"/>
          <w:szCs w:val="28"/>
          <w:lang w:val="kk-KZ"/>
        </w:rPr>
      </w:pPr>
      <w:r>
        <w:rPr>
          <w:rFonts w:ascii="KZ Times New Roman" w:hAnsi="KZ Times New Roman"/>
          <w:szCs w:val="20"/>
        </w:rPr>
        <w:pict>
          <v:line id="_x0000_s1087" style="position:absolute;left:0;text-align:left;z-index:251658240" from="175.65pt,7.7pt" to="175.65pt,135.25pt"/>
        </w:pict>
      </w:r>
      <w:r>
        <w:rPr>
          <w:rFonts w:ascii="Times New Roman" w:hAnsi="Times New Roman"/>
          <w:szCs w:val="28"/>
          <w:lang w:val="kk-KZ"/>
        </w:rPr>
        <w:t xml:space="preserve">Берілгені:                           Шешуі:                     </w:t>
      </w:r>
    </w:p>
    <w:p w:rsidR="0035007C" w:rsidRDefault="0035007C" w:rsidP="0035007C">
      <w:pPr>
        <w:tabs>
          <w:tab w:val="left" w:pos="-2340"/>
          <w:tab w:val="left" w:pos="-2160"/>
        </w:tabs>
        <w:rPr>
          <w:rFonts w:ascii="Times New Roman" w:hAnsi="Times New Roman"/>
          <w:szCs w:val="28"/>
          <w:lang w:val="kk-KZ"/>
        </w:rPr>
      </w:pPr>
      <w:r>
        <w:rPr>
          <w:rFonts w:ascii="Times New Roman" w:hAnsi="Times New Roman"/>
          <w:szCs w:val="28"/>
          <w:lang w:val="kk-KZ"/>
        </w:rPr>
        <w:t xml:space="preserve">     1)К(</w:t>
      </w:r>
      <w:r>
        <w:rPr>
          <w:rFonts w:ascii="Times New Roman" w:eastAsia="Times New Roman" w:hAnsi="Times New Roman" w:cs="Times New Roman"/>
          <w:position w:val="-12"/>
          <w:sz w:val="28"/>
          <w:szCs w:val="28"/>
          <w:lang w:val="kk-KZ"/>
        </w:rPr>
        <w:object w:dxaOrig="400" w:dyaOrig="380">
          <v:shape id="_x0000_i1109" type="#_x0000_t75" style="width:19.5pt;height:18.75pt" o:ole="">
            <v:imagedata r:id="rId167" o:title=""/>
          </v:shape>
          <o:OLEObject Type="Embed" ProgID="Equation.3" ShapeID="_x0000_i1109" DrawAspect="Content" ObjectID="_1536336517" r:id="rId169"/>
        </w:object>
      </w:r>
      <w:r>
        <w:rPr>
          <w:rFonts w:ascii="Times New Roman" w:hAnsi="Times New Roman"/>
          <w:szCs w:val="28"/>
          <w:lang w:val="kk-KZ"/>
        </w:rPr>
        <w:t>)=5,622· 10</w:t>
      </w:r>
      <w:r>
        <w:rPr>
          <w:rFonts w:ascii="Times New Roman" w:hAnsi="Times New Roman"/>
          <w:szCs w:val="28"/>
          <w:vertAlign w:val="superscript"/>
          <w:lang w:val="kk-KZ"/>
        </w:rPr>
        <w:t>-7</w:t>
      </w:r>
      <w:r>
        <w:rPr>
          <w:rFonts w:ascii="Times New Roman" w:hAnsi="Times New Roman"/>
          <w:szCs w:val="28"/>
          <w:lang w:val="kk-KZ"/>
        </w:rPr>
        <w:t xml:space="preserve"> сек</w:t>
      </w:r>
      <w:r>
        <w:rPr>
          <w:rFonts w:ascii="Times New Roman" w:hAnsi="Times New Roman"/>
          <w:szCs w:val="28"/>
          <w:vertAlign w:val="superscript"/>
          <w:lang w:val="kk-KZ"/>
        </w:rPr>
        <w:t xml:space="preserve">-1         </w:t>
      </w:r>
      <w:r>
        <w:rPr>
          <w:rFonts w:ascii="Times New Roman" w:hAnsi="Times New Roman"/>
          <w:szCs w:val="28"/>
          <w:lang w:val="kk-KZ"/>
        </w:rPr>
        <w:t>2)Изотоптың орташа өмір сүру уақытын есептеу:</w:t>
      </w:r>
    </w:p>
    <w:p w:rsidR="0035007C" w:rsidRDefault="0035007C" w:rsidP="0035007C">
      <w:pPr>
        <w:tabs>
          <w:tab w:val="left" w:pos="-2340"/>
          <w:tab w:val="left" w:pos="-2160"/>
        </w:tabs>
        <w:rPr>
          <w:rFonts w:ascii="Times New Roman" w:hAnsi="Times New Roman"/>
          <w:szCs w:val="28"/>
          <w:u w:val="single"/>
          <w:lang w:val="kk-KZ"/>
        </w:rPr>
      </w:pPr>
      <w:r>
        <w:rPr>
          <w:rFonts w:ascii="Times New Roman" w:hAnsi="Times New Roman"/>
          <w:position w:val="-24"/>
          <w:szCs w:val="28"/>
          <w:lang w:val="kk-KZ"/>
        </w:rPr>
        <w:t xml:space="preserve">                     </w:t>
      </w:r>
      <w:r>
        <w:rPr>
          <w:rFonts w:ascii="Times New Roman" w:eastAsia="Times New Roman" w:hAnsi="Times New Roman" w:cs="Times New Roman"/>
          <w:position w:val="-24"/>
          <w:sz w:val="28"/>
          <w:szCs w:val="28"/>
          <w:lang w:val="kk-KZ"/>
        </w:rPr>
        <w:object w:dxaOrig="660" w:dyaOrig="620">
          <v:shape id="_x0000_i1110" type="#_x0000_t75" style="width:36.75pt;height:35.25pt" o:ole="">
            <v:imagedata r:id="rId170" o:title=""/>
          </v:shape>
          <o:OLEObject Type="Embed" ProgID="Equation.3" ShapeID="_x0000_i1110" DrawAspect="Content" ObjectID="_1536336518" r:id="rId171"/>
        </w:object>
      </w:r>
      <w:r>
        <w:rPr>
          <w:rFonts w:ascii="Times New Roman" w:hAnsi="Times New Roman"/>
          <w:szCs w:val="28"/>
          <w:lang w:val="kk-KZ"/>
        </w:rPr>
        <w:t>;</w:t>
      </w:r>
    </w:p>
    <w:p w:rsidR="0035007C" w:rsidRDefault="0035007C" w:rsidP="0035007C">
      <w:pPr>
        <w:tabs>
          <w:tab w:val="left" w:pos="-2340"/>
          <w:tab w:val="left" w:pos="-2160"/>
        </w:tabs>
        <w:ind w:firstLine="567"/>
        <w:jc w:val="both"/>
        <w:rPr>
          <w:rFonts w:ascii="Times New Roman" w:hAnsi="Times New Roman"/>
          <w:i/>
          <w:szCs w:val="28"/>
        </w:rPr>
      </w:pPr>
      <w:r>
        <w:rPr>
          <w:rFonts w:ascii="KZ Times New Roman" w:hAnsi="KZ Times New Roman"/>
          <w:szCs w:val="20"/>
        </w:rPr>
        <w:pict>
          <v:line id="_x0000_s1088" style="position:absolute;left:0;text-align:left;z-index:251658240" from="21.55pt,3.7pt" to="165.75pt,3.7pt"/>
        </w:pict>
      </w:r>
      <w:r>
        <w:rPr>
          <w:rFonts w:ascii="Times New Roman" w:eastAsia="Times New Roman" w:hAnsi="Times New Roman" w:cs="Times New Roman"/>
          <w:position w:val="-14"/>
          <w:sz w:val="28"/>
          <w:szCs w:val="28"/>
          <w:lang w:val="kk-KZ"/>
        </w:rPr>
        <w:object w:dxaOrig="640" w:dyaOrig="380">
          <v:shape id="_x0000_i1111" type="#_x0000_t75" style="width:31.5pt;height:18.75pt" o:ole="">
            <v:imagedata r:id="rId172" o:title=""/>
          </v:shape>
          <o:OLEObject Type="Embed" ProgID="Equation.3" ShapeID="_x0000_i1111" DrawAspect="Content" ObjectID="_1536336519" r:id="rId173"/>
        </w:object>
      </w:r>
      <w:r>
        <w:rPr>
          <w:rFonts w:ascii="Times New Roman" w:hAnsi="Times New Roman"/>
          <w:szCs w:val="28"/>
          <w:lang w:val="kk-KZ"/>
        </w:rPr>
        <w:t xml:space="preserve"> - ?</w:t>
      </w:r>
      <m:oMath>
        <m:r>
          <w:rPr>
            <w:rFonts w:ascii="Cambria Math" w:hAnsi="Cambria Math"/>
            <w:szCs w:val="28"/>
            <w:lang w:val="kk-KZ"/>
          </w:rPr>
          <m:t xml:space="preserve">                                  τ= </m:t>
        </m:r>
        <m:f>
          <m:fPr>
            <m:ctrlPr>
              <w:rPr>
                <w:rFonts w:ascii="Cambria Math" w:hAnsi="Cambria Math"/>
                <w:i/>
                <w:sz w:val="28"/>
                <w:szCs w:val="28"/>
                <w:lang w:val="kk-KZ"/>
              </w:rPr>
            </m:ctrlPr>
          </m:fPr>
          <m:num>
            <m:r>
              <w:rPr>
                <w:rFonts w:ascii="Cambria Math" w:hAnsi="Cambria Math"/>
                <w:szCs w:val="28"/>
                <w:lang w:val="kk-KZ"/>
              </w:rPr>
              <m:t>1</m:t>
            </m:r>
          </m:num>
          <m:den>
            <m:r>
              <w:rPr>
                <w:rFonts w:ascii="Cambria Math" w:hAnsi="Cambria Math"/>
                <w:szCs w:val="28"/>
                <w:lang w:val="kk-KZ"/>
              </w:rPr>
              <m:t>5,622∙</m:t>
            </m:r>
            <m:sSup>
              <m:sSupPr>
                <m:ctrlPr>
                  <w:rPr>
                    <w:rFonts w:ascii="Cambria Math" w:hAnsi="Cambria Math"/>
                    <w:i/>
                    <w:sz w:val="28"/>
                    <w:szCs w:val="28"/>
                    <w:lang w:val="kk-KZ"/>
                  </w:rPr>
                </m:ctrlPr>
              </m:sSupPr>
              <m:e>
                <m:r>
                  <w:rPr>
                    <w:rFonts w:ascii="Cambria Math" w:hAnsi="Cambria Math"/>
                    <w:szCs w:val="28"/>
                    <w:lang w:val="kk-KZ"/>
                  </w:rPr>
                  <m:t>10</m:t>
                </m:r>
              </m:e>
              <m:sup>
                <m:r>
                  <w:rPr>
                    <w:rFonts w:ascii="Cambria Math" w:hAnsi="Cambria Math"/>
                    <w:szCs w:val="28"/>
                    <w:lang w:val="kk-KZ"/>
                  </w:rPr>
                  <m:t>-7</m:t>
                </m:r>
              </m:sup>
            </m:sSup>
            <m:sSup>
              <m:sSupPr>
                <m:ctrlPr>
                  <w:rPr>
                    <w:rFonts w:ascii="Cambria Math" w:hAnsi="Cambria Math"/>
                    <w:i/>
                    <w:sz w:val="28"/>
                    <w:szCs w:val="28"/>
                  </w:rPr>
                </m:ctrlPr>
              </m:sSupPr>
              <m:e>
                <m:r>
                  <w:rPr>
                    <w:rFonts w:ascii="Cambria Math" w:hAnsi="Cambria Math"/>
                    <w:szCs w:val="28"/>
                  </w:rPr>
                  <m:t>сек</m:t>
                </m:r>
              </m:e>
              <m:sup>
                <m:r>
                  <w:rPr>
                    <w:rFonts w:ascii="Cambria Math" w:hAnsi="Cambria Math"/>
                    <w:szCs w:val="28"/>
                  </w:rPr>
                  <m:t>-1</m:t>
                </m:r>
              </m:sup>
            </m:sSup>
          </m:den>
        </m:f>
        <m:r>
          <w:rPr>
            <w:rFonts w:ascii="Cambria Math" w:hAnsi="Cambria Math"/>
            <w:szCs w:val="28"/>
            <w:lang w:val="kk-KZ"/>
          </w:rPr>
          <m:t>=1,779 ∙</m:t>
        </m:r>
        <m:sSup>
          <m:sSupPr>
            <m:ctrlPr>
              <w:rPr>
                <w:rFonts w:ascii="Cambria Math" w:hAnsi="Cambria Math"/>
                <w:i/>
                <w:sz w:val="28"/>
                <w:szCs w:val="28"/>
                <w:lang w:val="kk-KZ"/>
              </w:rPr>
            </m:ctrlPr>
          </m:sSupPr>
          <m:e>
            <m:r>
              <w:rPr>
                <w:rFonts w:ascii="Cambria Math" w:hAnsi="Cambria Math"/>
                <w:szCs w:val="28"/>
                <w:lang w:val="kk-KZ"/>
              </w:rPr>
              <m:t>10</m:t>
            </m:r>
          </m:e>
          <m:sup>
            <m:r>
              <w:rPr>
                <w:rFonts w:ascii="Cambria Math" w:hAnsi="Cambria Math"/>
                <w:szCs w:val="28"/>
                <w:lang w:val="kk-KZ"/>
              </w:rPr>
              <m:t>6</m:t>
            </m:r>
          </m:sup>
        </m:sSup>
        <m:r>
          <w:rPr>
            <w:rFonts w:ascii="Cambria Math" w:hAnsi="Cambria Math"/>
            <w:szCs w:val="28"/>
            <w:lang w:val="kk-KZ"/>
          </w:rPr>
          <m:t>сек=20,59 тәулік</m:t>
        </m:r>
      </m:oMath>
    </w:p>
    <w:p w:rsidR="0035007C" w:rsidRDefault="0035007C" w:rsidP="0035007C">
      <w:pPr>
        <w:tabs>
          <w:tab w:val="left" w:pos="-2340"/>
          <w:tab w:val="left" w:pos="-2160"/>
        </w:tabs>
        <w:ind w:firstLine="567"/>
        <w:jc w:val="both"/>
        <w:rPr>
          <w:rFonts w:ascii="Times New Roman" w:hAnsi="Times New Roman"/>
          <w:szCs w:val="28"/>
          <w:u w:val="single"/>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3) Изотоптың жартылай ыдырау периодын есептеу:</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position w:val="-26"/>
          <w:szCs w:val="28"/>
          <w:lang w:val="kk-KZ"/>
        </w:rPr>
        <w:t xml:space="preserve">                                         </w:t>
      </w:r>
      <w:r>
        <w:rPr>
          <w:rFonts w:ascii="Times New Roman" w:eastAsia="Times New Roman" w:hAnsi="Times New Roman" w:cs="Times New Roman"/>
          <w:position w:val="-26"/>
          <w:sz w:val="28"/>
          <w:szCs w:val="28"/>
          <w:lang w:val="kk-KZ"/>
        </w:rPr>
        <w:object w:dxaOrig="4700" w:dyaOrig="700">
          <v:shape id="_x0000_i1112" type="#_x0000_t75" style="width:253.5pt;height:36.75pt" o:ole="">
            <v:imagedata r:id="rId174" o:title=""/>
          </v:shape>
          <o:OLEObject Type="Embed" ProgID="Equation.3" ShapeID="_x0000_i1112" DrawAspect="Content" ObjectID="_1536336520" r:id="rId175"/>
        </w:objec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 xml:space="preserve">                                                                      4) Жауабы:20,59 тәулік, 14,3 тәулік</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3.7 Валенттілік электрондарының формулалары төмендегідей а) 3s</w:t>
      </w:r>
      <w:r>
        <w:rPr>
          <w:rFonts w:ascii="Times New Roman" w:hAnsi="Times New Roman"/>
          <w:szCs w:val="28"/>
          <w:vertAlign w:val="superscript"/>
          <w:lang w:val="kk-KZ"/>
        </w:rPr>
        <w:t>2</w:t>
      </w:r>
      <w:r>
        <w:rPr>
          <w:rFonts w:ascii="Times New Roman" w:hAnsi="Times New Roman"/>
          <w:szCs w:val="28"/>
          <w:lang w:val="kk-KZ"/>
        </w:rPr>
        <w:t>3p</w:t>
      </w:r>
      <w:r>
        <w:rPr>
          <w:rFonts w:ascii="Times New Roman" w:hAnsi="Times New Roman"/>
          <w:szCs w:val="28"/>
          <w:vertAlign w:val="superscript"/>
          <w:lang w:val="kk-KZ"/>
        </w:rPr>
        <w:t>3</w:t>
      </w:r>
      <w:r>
        <w:rPr>
          <w:rFonts w:ascii="Times New Roman" w:hAnsi="Times New Roman"/>
          <w:szCs w:val="28"/>
          <w:lang w:val="kk-KZ"/>
        </w:rPr>
        <w:t>; ә) 2s</w:t>
      </w:r>
      <w:r>
        <w:rPr>
          <w:rFonts w:ascii="Times New Roman" w:hAnsi="Times New Roman"/>
          <w:szCs w:val="28"/>
          <w:vertAlign w:val="superscript"/>
          <w:lang w:val="kk-KZ"/>
        </w:rPr>
        <w:t>2</w:t>
      </w:r>
      <w:r>
        <w:rPr>
          <w:rFonts w:ascii="Times New Roman" w:hAnsi="Times New Roman"/>
          <w:szCs w:val="28"/>
          <w:lang w:val="kk-KZ"/>
        </w:rPr>
        <w:t>2p</w:t>
      </w:r>
      <w:r>
        <w:rPr>
          <w:rFonts w:ascii="Times New Roman" w:hAnsi="Times New Roman"/>
          <w:szCs w:val="28"/>
          <w:vertAlign w:val="superscript"/>
          <w:lang w:val="kk-KZ"/>
        </w:rPr>
        <w:t>6</w:t>
      </w:r>
      <w:r>
        <w:rPr>
          <w:rFonts w:ascii="Times New Roman" w:hAnsi="Times New Roman"/>
          <w:szCs w:val="28"/>
          <w:lang w:val="kk-KZ"/>
        </w:rPr>
        <w:t>; б) 5s</w:t>
      </w:r>
      <w:r>
        <w:rPr>
          <w:rFonts w:ascii="Times New Roman" w:hAnsi="Times New Roman"/>
          <w:szCs w:val="28"/>
          <w:vertAlign w:val="superscript"/>
          <w:lang w:val="kk-KZ"/>
        </w:rPr>
        <w:t>2</w:t>
      </w:r>
      <w:r>
        <w:rPr>
          <w:rFonts w:ascii="Times New Roman" w:hAnsi="Times New Roman"/>
          <w:szCs w:val="28"/>
          <w:lang w:val="kk-KZ"/>
        </w:rPr>
        <w:t>5p</w:t>
      </w:r>
      <w:r>
        <w:rPr>
          <w:rFonts w:ascii="Times New Roman" w:hAnsi="Times New Roman"/>
          <w:szCs w:val="28"/>
          <w:vertAlign w:val="superscript"/>
          <w:lang w:val="kk-KZ"/>
        </w:rPr>
        <w:t>3</w:t>
      </w:r>
      <w:r>
        <w:rPr>
          <w:rFonts w:ascii="Times New Roman" w:hAnsi="Times New Roman"/>
          <w:szCs w:val="28"/>
          <w:lang w:val="kk-KZ"/>
        </w:rPr>
        <w:t xml:space="preserve"> элементтерінің қайсысының электронтартқыштығы жоғары?</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Шешуі:</w:t>
      </w:r>
      <w:r>
        <w:rPr>
          <w:rFonts w:ascii="Times New Roman" w:hAnsi="Times New Roman"/>
          <w:szCs w:val="28"/>
          <w:lang w:val="kk-KZ"/>
        </w:rPr>
        <w:t xml:space="preserve"> 2s</w:t>
      </w:r>
      <w:r>
        <w:rPr>
          <w:rFonts w:ascii="Times New Roman" w:hAnsi="Times New Roman"/>
          <w:szCs w:val="28"/>
          <w:vertAlign w:val="superscript"/>
          <w:lang w:val="kk-KZ"/>
        </w:rPr>
        <w:t>2</w:t>
      </w:r>
      <w:r>
        <w:rPr>
          <w:rFonts w:ascii="Times New Roman" w:hAnsi="Times New Roman"/>
          <w:szCs w:val="28"/>
          <w:lang w:val="kk-KZ"/>
        </w:rPr>
        <w:t>2p</w:t>
      </w:r>
      <w:r>
        <w:rPr>
          <w:rFonts w:ascii="Times New Roman" w:hAnsi="Times New Roman"/>
          <w:szCs w:val="28"/>
          <w:vertAlign w:val="superscript"/>
          <w:lang w:val="kk-KZ"/>
        </w:rPr>
        <w:t>6</w:t>
      </w:r>
      <w:r>
        <w:rPr>
          <w:rFonts w:ascii="Times New Roman" w:hAnsi="Times New Roman"/>
          <w:szCs w:val="28"/>
          <w:lang w:val="kk-KZ"/>
        </w:rPr>
        <w:t xml:space="preserve"> формуласы инертті газ неонға сай келеді, олай болса 3s</w:t>
      </w:r>
      <w:r>
        <w:rPr>
          <w:rFonts w:ascii="Times New Roman" w:hAnsi="Times New Roman"/>
          <w:szCs w:val="28"/>
          <w:vertAlign w:val="superscript"/>
          <w:lang w:val="kk-KZ"/>
        </w:rPr>
        <w:t>2</w:t>
      </w:r>
      <w:r>
        <w:rPr>
          <w:rFonts w:ascii="Times New Roman" w:hAnsi="Times New Roman"/>
          <w:szCs w:val="28"/>
          <w:lang w:val="kk-KZ"/>
        </w:rPr>
        <w:t>3p</w:t>
      </w:r>
      <w:r>
        <w:rPr>
          <w:rFonts w:ascii="Times New Roman" w:hAnsi="Times New Roman"/>
          <w:szCs w:val="28"/>
          <w:vertAlign w:val="superscript"/>
          <w:lang w:val="kk-KZ"/>
        </w:rPr>
        <w:t>3</w:t>
      </w:r>
      <w:r>
        <w:rPr>
          <w:rFonts w:ascii="Times New Roman" w:hAnsi="Times New Roman"/>
          <w:szCs w:val="28"/>
          <w:lang w:val="kk-KZ"/>
        </w:rPr>
        <w:t xml:space="preserve"> пен 5s</w:t>
      </w:r>
      <w:r>
        <w:rPr>
          <w:rFonts w:ascii="Times New Roman" w:hAnsi="Times New Roman"/>
          <w:szCs w:val="28"/>
          <w:vertAlign w:val="superscript"/>
          <w:lang w:val="kk-KZ"/>
        </w:rPr>
        <w:t>2</w:t>
      </w:r>
      <w:r>
        <w:rPr>
          <w:rFonts w:ascii="Times New Roman" w:hAnsi="Times New Roman"/>
          <w:szCs w:val="28"/>
          <w:lang w:val="kk-KZ"/>
        </w:rPr>
        <w:t>5p</w:t>
      </w:r>
      <w:r>
        <w:rPr>
          <w:rFonts w:ascii="Times New Roman" w:hAnsi="Times New Roman"/>
          <w:szCs w:val="28"/>
          <w:vertAlign w:val="superscript"/>
          <w:lang w:val="kk-KZ"/>
        </w:rPr>
        <w:t>3</w:t>
      </w:r>
      <w:r>
        <w:rPr>
          <w:rFonts w:ascii="Times New Roman" w:hAnsi="Times New Roman"/>
          <w:szCs w:val="28"/>
          <w:lang w:val="kk-KZ"/>
        </w:rPr>
        <w:t xml:space="preserve"> салыстырсақ, әрине ІІІ-периодта орналасқан элемент үшін электронтартқыштық жоғары болады.</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lang w:val="kk-KZ"/>
        </w:rPr>
        <w:t>3.8. Мына негіздердің қайсысының негіздік қасиеті басым: Ca(OH)</w:t>
      </w:r>
      <w:r>
        <w:rPr>
          <w:rFonts w:ascii="Times New Roman" w:hAnsi="Times New Roman"/>
          <w:szCs w:val="28"/>
          <w:vertAlign w:val="subscript"/>
          <w:lang w:val="kk-KZ"/>
        </w:rPr>
        <w:t>2,</w:t>
      </w:r>
      <w:r>
        <w:rPr>
          <w:rFonts w:ascii="Times New Roman" w:hAnsi="Times New Roman"/>
          <w:szCs w:val="28"/>
          <w:lang w:val="kk-KZ"/>
        </w:rPr>
        <w:t xml:space="preserve"> Sr(OH)</w:t>
      </w:r>
      <w:r>
        <w:rPr>
          <w:rFonts w:ascii="Times New Roman" w:hAnsi="Times New Roman"/>
          <w:szCs w:val="28"/>
          <w:vertAlign w:val="subscript"/>
          <w:lang w:val="kk-KZ"/>
        </w:rPr>
        <w:t>2</w:t>
      </w:r>
      <w:r>
        <w:rPr>
          <w:rFonts w:ascii="Times New Roman" w:hAnsi="Times New Roman"/>
          <w:szCs w:val="28"/>
          <w:lang w:val="kk-KZ"/>
        </w:rPr>
        <w:t xml:space="preserve">  Ba(OH)</w:t>
      </w:r>
      <w:r>
        <w:rPr>
          <w:rFonts w:ascii="Times New Roman" w:hAnsi="Times New Roman"/>
          <w:szCs w:val="28"/>
          <w:vertAlign w:val="subscript"/>
          <w:lang w:val="kk-KZ"/>
        </w:rPr>
        <w:t>2</w:t>
      </w:r>
      <w:r>
        <w:rPr>
          <w:rFonts w:ascii="Times New Roman" w:hAnsi="Times New Roman"/>
          <w:szCs w:val="28"/>
          <w:lang w:val="kk-KZ"/>
        </w:rPr>
        <w:t xml:space="preserve"> ?</w:t>
      </w:r>
    </w:p>
    <w:p w:rsidR="0035007C" w:rsidRDefault="0035007C" w:rsidP="0035007C">
      <w:pPr>
        <w:tabs>
          <w:tab w:val="left" w:pos="-2340"/>
          <w:tab w:val="left" w:pos="-2160"/>
        </w:tabs>
        <w:ind w:firstLine="567"/>
        <w:jc w:val="both"/>
        <w:rPr>
          <w:rFonts w:ascii="Times New Roman" w:hAnsi="Times New Roman"/>
          <w:szCs w:val="28"/>
          <w:lang w:val="kk-KZ"/>
        </w:rPr>
      </w:pPr>
      <w:r>
        <w:rPr>
          <w:rFonts w:ascii="Times New Roman" w:hAnsi="Times New Roman"/>
          <w:szCs w:val="28"/>
          <w:u w:val="single"/>
          <w:lang w:val="kk-KZ"/>
        </w:rPr>
        <w:t>Шешуі</w:t>
      </w:r>
      <w:r>
        <w:rPr>
          <w:rFonts w:ascii="Times New Roman" w:hAnsi="Times New Roman"/>
          <w:szCs w:val="28"/>
          <w:lang w:val="kk-KZ"/>
        </w:rPr>
        <w:t>: гидроксид түзуші элементтер ІІ-А да орналасқан, олардың бір-бірінен айырмасы, тек орналасқан период номері, энергетикалық қабат санын период номері көрсететін болғандықтан, барий атомының радиусы үлкен, металдық қасиеті басым, иондану энергиясы төмен, олай болса Ba(OH)</w:t>
      </w:r>
      <w:r>
        <w:rPr>
          <w:rFonts w:ascii="Times New Roman" w:hAnsi="Times New Roman"/>
          <w:szCs w:val="28"/>
          <w:vertAlign w:val="subscript"/>
          <w:lang w:val="kk-KZ"/>
        </w:rPr>
        <w:t>2</w:t>
      </w:r>
      <w:r>
        <w:rPr>
          <w:rFonts w:ascii="Times New Roman" w:hAnsi="Times New Roman"/>
          <w:szCs w:val="28"/>
          <w:lang w:val="kk-KZ"/>
        </w:rPr>
        <w:t>-нің негіздік қасиеті басым.</w:t>
      </w: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ind w:firstLine="567"/>
        <w:jc w:val="both"/>
        <w:rPr>
          <w:rFonts w:ascii="Times New Roman" w:hAnsi="Times New Roman"/>
          <w:szCs w:val="28"/>
          <w:lang w:val="kk-KZ"/>
        </w:rPr>
      </w:pPr>
    </w:p>
    <w:p w:rsidR="0035007C" w:rsidRDefault="0035007C" w:rsidP="0035007C">
      <w:pPr>
        <w:tabs>
          <w:tab w:val="left" w:pos="-2340"/>
          <w:tab w:val="left" w:pos="-2160"/>
        </w:tabs>
        <w:jc w:val="both"/>
        <w:rPr>
          <w:rFonts w:ascii="Times New Roman" w:hAnsi="Times New Roman"/>
          <w:szCs w:val="28"/>
          <w:lang w:val="kk-KZ"/>
        </w:rPr>
      </w:pPr>
    </w:p>
    <w:p w:rsidR="0035007C" w:rsidRDefault="0035007C" w:rsidP="0035007C">
      <w:pPr>
        <w:tabs>
          <w:tab w:val="left" w:pos="-2340"/>
          <w:tab w:val="left" w:pos="-2160"/>
        </w:tabs>
        <w:jc w:val="both"/>
        <w:rPr>
          <w:rFonts w:ascii="Times New Roman" w:hAnsi="Times New Roman"/>
          <w:szCs w:val="28"/>
          <w:lang w:val="kk-KZ"/>
        </w:rPr>
      </w:pPr>
    </w:p>
    <w:p w:rsidR="0035007C" w:rsidRDefault="0035007C" w:rsidP="0035007C">
      <w:pPr>
        <w:tabs>
          <w:tab w:val="left" w:pos="-2340"/>
          <w:tab w:val="left" w:pos="-2160"/>
        </w:tabs>
        <w:jc w:val="both"/>
        <w:rPr>
          <w:rFonts w:ascii="Times New Roman" w:hAnsi="Times New Roman"/>
          <w:szCs w:val="28"/>
          <w:lang w:val="kk-KZ"/>
        </w:rPr>
      </w:pPr>
    </w:p>
    <w:p w:rsidR="0035007C" w:rsidRDefault="0035007C" w:rsidP="0035007C">
      <w:pPr>
        <w:tabs>
          <w:tab w:val="left" w:pos="-2340"/>
          <w:tab w:val="left" w:pos="-2160"/>
        </w:tabs>
        <w:jc w:val="both"/>
        <w:rPr>
          <w:rFonts w:ascii="Times New Roman" w:hAnsi="Times New Roman"/>
          <w:szCs w:val="28"/>
          <w:lang w:val="kk-KZ"/>
        </w:rPr>
      </w:pPr>
    </w:p>
    <w:p w:rsidR="0035007C" w:rsidRDefault="0035007C" w:rsidP="0035007C">
      <w:pPr>
        <w:jc w:val="center"/>
        <w:rPr>
          <w:rFonts w:ascii="Times New Roman" w:hAnsi="Times New Roman"/>
          <w:szCs w:val="28"/>
          <w:lang w:val="kk-KZ"/>
        </w:rPr>
      </w:pPr>
      <w:r>
        <w:rPr>
          <w:rFonts w:ascii="Times New Roman" w:hAnsi="Times New Roman"/>
          <w:szCs w:val="28"/>
          <w:lang w:val="kk-KZ"/>
        </w:rPr>
        <w:t>Бұл тараудан (ІІІ) не білдің?</w:t>
      </w:r>
    </w:p>
    <w:p w:rsidR="0035007C" w:rsidRDefault="0035007C" w:rsidP="0035007C">
      <w:pPr>
        <w:jc w:val="center"/>
        <w:rPr>
          <w:rFonts w:ascii="Times New Roman" w:hAnsi="Times New Roman"/>
          <w:szCs w:val="28"/>
          <w:lang w:val="kk-KZ"/>
        </w:rPr>
      </w:pPr>
    </w:p>
    <w:p w:rsidR="0035007C" w:rsidRDefault="0035007C" w:rsidP="0035007C">
      <w:pPr>
        <w:numPr>
          <w:ilvl w:val="0"/>
          <w:numId w:val="8"/>
        </w:numPr>
        <w:tabs>
          <w:tab w:val="num" w:pos="335"/>
        </w:tabs>
        <w:spacing w:after="0" w:line="240" w:lineRule="auto"/>
        <w:ind w:left="335"/>
        <w:jc w:val="both"/>
        <w:rPr>
          <w:rFonts w:ascii="Times New Roman" w:hAnsi="Times New Roman"/>
          <w:szCs w:val="28"/>
          <w:lang w:val="kk-KZ"/>
        </w:rPr>
      </w:pPr>
      <w:r>
        <w:rPr>
          <w:rFonts w:ascii="Times New Roman" w:hAnsi="Times New Roman"/>
          <w:szCs w:val="28"/>
          <w:lang w:val="kk-KZ"/>
        </w:rPr>
        <w:t>Заңдар: радиоактивті ыдырау заңдылығы, жылжу заңы, Бор постулаттары, Клечковский ережелері, Паули принципі, Гунд ережесі, Гейзенбергтің анықталмағыштық принципі.</w:t>
      </w:r>
    </w:p>
    <w:p w:rsidR="0035007C" w:rsidRDefault="0035007C" w:rsidP="0035007C">
      <w:pPr>
        <w:numPr>
          <w:ilvl w:val="0"/>
          <w:numId w:val="8"/>
        </w:numPr>
        <w:tabs>
          <w:tab w:val="num" w:pos="335"/>
        </w:tabs>
        <w:spacing w:after="0" w:line="240" w:lineRule="auto"/>
        <w:ind w:left="335"/>
        <w:jc w:val="both"/>
        <w:rPr>
          <w:rFonts w:ascii="Times New Roman" w:hAnsi="Times New Roman"/>
          <w:szCs w:val="28"/>
          <w:lang w:val="kk-KZ"/>
        </w:rPr>
      </w:pPr>
      <w:r>
        <w:rPr>
          <w:rFonts w:ascii="Times New Roman" w:hAnsi="Times New Roman"/>
          <w:szCs w:val="28"/>
          <w:lang w:val="kk-KZ"/>
        </w:rPr>
        <w:t>Түсініктер: атом, элемент, изотоп, изотон, изобар, орбитальдық, эффективті атом радиустары, квант сандары.</w:t>
      </w:r>
    </w:p>
    <w:p w:rsidR="0035007C" w:rsidRDefault="0035007C" w:rsidP="0035007C">
      <w:pPr>
        <w:numPr>
          <w:ilvl w:val="0"/>
          <w:numId w:val="8"/>
        </w:numPr>
        <w:tabs>
          <w:tab w:val="num" w:pos="335"/>
        </w:tabs>
        <w:spacing w:after="0" w:line="240" w:lineRule="auto"/>
        <w:ind w:left="335"/>
        <w:jc w:val="both"/>
        <w:rPr>
          <w:rFonts w:ascii="Times New Roman" w:hAnsi="Times New Roman"/>
          <w:szCs w:val="28"/>
          <w:lang w:val="kk-KZ"/>
        </w:rPr>
      </w:pPr>
      <w:r>
        <w:rPr>
          <w:rFonts w:ascii="Times New Roman" w:hAnsi="Times New Roman"/>
          <w:szCs w:val="28"/>
          <w:lang w:val="kk-KZ"/>
        </w:rPr>
        <w:t>Атомның қасиеттерін сипаттайтын шамалар: иондану энергиясы, электрон тартқыштық, электртерістілік, валенттілік, тотығу дәрежесі, тотықтырғыштық және тотықсыз</w:t>
      </w:r>
      <w:r>
        <w:rPr>
          <w:rFonts w:ascii="Times New Roman" w:hAnsi="Times New Roman"/>
          <w:szCs w:val="28"/>
          <w:lang w:val="kk-KZ"/>
        </w:rPr>
        <w:softHyphen/>
        <w:t>дандыр</w:t>
      </w:r>
      <w:r>
        <w:rPr>
          <w:rFonts w:ascii="Times New Roman" w:hAnsi="Times New Roman"/>
          <w:szCs w:val="28"/>
          <w:lang w:val="kk-KZ"/>
        </w:rPr>
        <w:softHyphen/>
        <w:t>ғыштық.</w:t>
      </w:r>
    </w:p>
    <w:p w:rsidR="0035007C" w:rsidRDefault="0035007C" w:rsidP="0035007C">
      <w:pPr>
        <w:numPr>
          <w:ilvl w:val="0"/>
          <w:numId w:val="8"/>
        </w:numPr>
        <w:tabs>
          <w:tab w:val="num" w:pos="335"/>
        </w:tabs>
        <w:spacing w:after="0" w:line="240" w:lineRule="auto"/>
        <w:ind w:left="335" w:right="-68"/>
        <w:jc w:val="both"/>
        <w:rPr>
          <w:rFonts w:ascii="Times New Roman" w:hAnsi="Times New Roman"/>
          <w:szCs w:val="28"/>
          <w:lang w:val="kk-KZ"/>
        </w:rPr>
      </w:pPr>
      <w:r>
        <w:rPr>
          <w:rFonts w:ascii="Times New Roman" w:hAnsi="Times New Roman"/>
          <w:szCs w:val="28"/>
          <w:lang w:val="kk-KZ"/>
        </w:rPr>
        <w:t xml:space="preserve">Периодтық жүйедегі элементтер қасиеттерінің ұқсастық жиынтықтары: топтық ұқсастық, типтік және электронды ұқсастық, контракциялық аналогия, горизонтальды және диагональ бағыттағы элементтер қасиеттерінің ұқсастығы. </w:t>
      </w:r>
    </w:p>
    <w:p w:rsidR="0035007C" w:rsidRDefault="0035007C" w:rsidP="0035007C">
      <w:pPr>
        <w:numPr>
          <w:ilvl w:val="0"/>
          <w:numId w:val="8"/>
        </w:numPr>
        <w:tabs>
          <w:tab w:val="num" w:pos="335"/>
        </w:tabs>
        <w:spacing w:after="0" w:line="240" w:lineRule="auto"/>
        <w:ind w:left="335" w:right="-68"/>
        <w:jc w:val="both"/>
        <w:rPr>
          <w:rFonts w:ascii="Times New Roman" w:hAnsi="Times New Roman"/>
          <w:szCs w:val="28"/>
          <w:lang w:val="kk-KZ"/>
        </w:rPr>
      </w:pPr>
      <w:r>
        <w:rPr>
          <w:rFonts w:ascii="Times New Roman" w:hAnsi="Times New Roman"/>
          <w:szCs w:val="28"/>
          <w:lang w:val="kk-KZ"/>
        </w:rPr>
        <w:t>Элементтің периодтық жүйедегі орнына байланысты элемент атомының және оның қосылыстарының қасиеттерін сипаттау.</w:t>
      </w:r>
    </w:p>
    <w:p w:rsidR="0035007C" w:rsidRDefault="0035007C" w:rsidP="0035007C">
      <w:pPr>
        <w:ind w:left="335" w:right="-68"/>
        <w:jc w:val="both"/>
        <w:rPr>
          <w:rFonts w:ascii="Times New Roman" w:hAnsi="Times New Roman"/>
          <w:szCs w:val="28"/>
          <w:lang w:val="kk-KZ"/>
        </w:rPr>
      </w:pPr>
      <w:r>
        <w:rPr>
          <w:rFonts w:ascii="Times New Roman" w:hAnsi="Times New Roman"/>
          <w:szCs w:val="28"/>
          <w:lang w:val="kk-KZ"/>
        </w:rPr>
        <w:t>а) элементтің валенттілік электрондарының формуласы бойынша оның</w:t>
      </w:r>
    </w:p>
    <w:p w:rsidR="0035007C" w:rsidRDefault="0035007C" w:rsidP="0035007C">
      <w:pPr>
        <w:ind w:left="335" w:right="-68"/>
        <w:jc w:val="both"/>
        <w:rPr>
          <w:rFonts w:ascii="Times New Roman" w:hAnsi="Times New Roman"/>
          <w:szCs w:val="28"/>
          <w:lang w:val="kk-KZ"/>
        </w:rPr>
      </w:pPr>
      <w:r>
        <w:rPr>
          <w:rFonts w:ascii="Times New Roman" w:hAnsi="Times New Roman"/>
          <w:szCs w:val="28"/>
          <w:lang w:val="kk-KZ"/>
        </w:rPr>
        <w:t xml:space="preserve">    периодтық жүйедегі орнын, атомдық нөмірін анықтау;</w:t>
      </w:r>
    </w:p>
    <w:p w:rsidR="0035007C" w:rsidRDefault="0035007C" w:rsidP="0035007C">
      <w:pPr>
        <w:ind w:left="335" w:right="-68"/>
        <w:jc w:val="both"/>
        <w:rPr>
          <w:rFonts w:ascii="Times New Roman" w:hAnsi="Times New Roman"/>
          <w:szCs w:val="28"/>
          <w:lang w:val="kk-KZ"/>
        </w:rPr>
      </w:pPr>
      <w:r>
        <w:rPr>
          <w:rFonts w:ascii="Times New Roman" w:hAnsi="Times New Roman"/>
          <w:szCs w:val="28"/>
          <w:lang w:val="kk-KZ"/>
        </w:rPr>
        <w:t>ә)элементтің периодтық жүйедегі орны бойынша электрондық формуласын</w:t>
      </w:r>
    </w:p>
    <w:p w:rsidR="0035007C" w:rsidRDefault="0035007C" w:rsidP="0035007C">
      <w:pPr>
        <w:ind w:left="335" w:right="-68"/>
        <w:jc w:val="both"/>
        <w:rPr>
          <w:rFonts w:ascii="Times New Roman" w:hAnsi="Times New Roman"/>
          <w:szCs w:val="28"/>
          <w:lang w:val="kk-KZ"/>
        </w:rPr>
      </w:pPr>
      <w:r>
        <w:rPr>
          <w:rFonts w:ascii="Times New Roman" w:hAnsi="Times New Roman"/>
          <w:szCs w:val="28"/>
          <w:lang w:val="kk-KZ"/>
        </w:rPr>
        <w:t xml:space="preserve"> жазу;</w:t>
      </w:r>
    </w:p>
    <w:p w:rsidR="0035007C" w:rsidRDefault="0035007C" w:rsidP="0035007C">
      <w:pPr>
        <w:ind w:left="335" w:right="-68"/>
        <w:jc w:val="both"/>
        <w:rPr>
          <w:rFonts w:ascii="Times New Roman" w:hAnsi="Times New Roman"/>
          <w:szCs w:val="28"/>
          <w:lang w:val="kk-KZ"/>
        </w:rPr>
      </w:pPr>
      <w:r>
        <w:rPr>
          <w:rFonts w:ascii="Times New Roman" w:hAnsi="Times New Roman"/>
          <w:szCs w:val="28"/>
          <w:lang w:val="kk-KZ"/>
        </w:rPr>
        <w:t>б) элементті және оның қосылыстарын жоспар (кесте 3.3) бойынша сипаттай</w:t>
      </w:r>
    </w:p>
    <w:p w:rsidR="0035007C" w:rsidRDefault="0035007C" w:rsidP="0035007C">
      <w:pPr>
        <w:ind w:left="335" w:right="-68"/>
        <w:jc w:val="both"/>
        <w:rPr>
          <w:rFonts w:ascii="Times New Roman" w:hAnsi="Times New Roman"/>
          <w:szCs w:val="28"/>
          <w:lang w:val="kk-KZ"/>
        </w:rPr>
      </w:pPr>
      <w:r>
        <w:rPr>
          <w:rFonts w:ascii="Times New Roman" w:hAnsi="Times New Roman"/>
          <w:szCs w:val="28"/>
          <w:lang w:val="kk-KZ"/>
        </w:rPr>
        <w:t xml:space="preserve"> алу;</w:t>
      </w:r>
    </w:p>
    <w:p w:rsidR="0035007C" w:rsidRDefault="0035007C" w:rsidP="0035007C">
      <w:pPr>
        <w:ind w:left="335" w:right="-68"/>
        <w:jc w:val="both"/>
        <w:rPr>
          <w:rFonts w:ascii="Times New Roman" w:hAnsi="Times New Roman"/>
          <w:szCs w:val="28"/>
          <w:lang w:val="kk-KZ"/>
        </w:rPr>
      </w:pPr>
      <w:r>
        <w:rPr>
          <w:rFonts w:ascii="Times New Roman" w:hAnsi="Times New Roman"/>
          <w:szCs w:val="28"/>
          <w:lang w:val="kk-KZ"/>
        </w:rPr>
        <w:t>в) радиоактивті изотоптардың өмір сүру уақыты мен жартылай ыдырау</w:t>
      </w:r>
    </w:p>
    <w:p w:rsidR="0035007C" w:rsidRDefault="0035007C" w:rsidP="0035007C">
      <w:pPr>
        <w:ind w:left="335" w:right="-68"/>
        <w:jc w:val="both"/>
        <w:rPr>
          <w:rFonts w:ascii="Times New Roman" w:hAnsi="Times New Roman"/>
          <w:szCs w:val="28"/>
          <w:lang w:val="kk-KZ"/>
        </w:rPr>
      </w:pPr>
      <w:r>
        <w:rPr>
          <w:rFonts w:ascii="Times New Roman" w:hAnsi="Times New Roman"/>
          <w:szCs w:val="28"/>
          <w:lang w:val="kk-KZ"/>
        </w:rPr>
        <w:t xml:space="preserve">    периодын есептеу;</w:t>
      </w:r>
    </w:p>
    <w:p w:rsidR="0035007C" w:rsidRDefault="0035007C" w:rsidP="0035007C">
      <w:pPr>
        <w:ind w:left="335" w:right="-68"/>
        <w:jc w:val="both"/>
        <w:rPr>
          <w:rFonts w:ascii="Times New Roman" w:hAnsi="Times New Roman"/>
          <w:szCs w:val="28"/>
          <w:lang w:val="kk-KZ"/>
        </w:rPr>
      </w:pPr>
      <w:r>
        <w:rPr>
          <w:rFonts w:ascii="Times New Roman" w:hAnsi="Times New Roman"/>
          <w:szCs w:val="28"/>
          <w:lang w:val="kk-KZ"/>
        </w:rPr>
        <w:t>г) ядролық реакциялар теңдеулерін жаза білу;</w:t>
      </w:r>
    </w:p>
    <w:p w:rsidR="0035007C" w:rsidRDefault="0035007C" w:rsidP="0035007C">
      <w:pPr>
        <w:ind w:left="335" w:right="-68"/>
        <w:jc w:val="both"/>
        <w:rPr>
          <w:rFonts w:ascii="Times New Roman" w:hAnsi="Times New Roman"/>
          <w:szCs w:val="28"/>
          <w:lang w:val="kk-KZ"/>
        </w:rPr>
      </w:pPr>
      <w:r>
        <w:rPr>
          <w:rFonts w:ascii="Times New Roman" w:hAnsi="Times New Roman"/>
          <w:szCs w:val="28"/>
          <w:lang w:val="kk-KZ"/>
        </w:rPr>
        <w:t>ғ) атомдағы электронды квант сандармен сипаттау.</w:t>
      </w:r>
    </w:p>
    <w:p w:rsidR="0035007C" w:rsidRDefault="0035007C" w:rsidP="0035007C">
      <w:pPr>
        <w:numPr>
          <w:ilvl w:val="0"/>
          <w:numId w:val="8"/>
        </w:numPr>
        <w:tabs>
          <w:tab w:val="num" w:pos="335"/>
        </w:tabs>
        <w:spacing w:after="0" w:line="240" w:lineRule="auto"/>
        <w:ind w:left="335"/>
        <w:jc w:val="both"/>
        <w:rPr>
          <w:rFonts w:ascii="Times New Roman" w:hAnsi="Times New Roman"/>
          <w:szCs w:val="28"/>
          <w:lang w:val="kk-KZ"/>
        </w:rPr>
      </w:pPr>
      <w:r>
        <w:rPr>
          <w:rFonts w:ascii="Times New Roman" w:hAnsi="Times New Roman"/>
          <w:szCs w:val="28"/>
          <w:lang w:val="kk-KZ"/>
        </w:rPr>
        <w:t>Тарауға қатысты типтік жаттығулар, есептермен танысып, оны шешу олдарын қарастыру.</w:t>
      </w:r>
    </w:p>
    <w:p w:rsidR="0035007C" w:rsidRDefault="0035007C" w:rsidP="0035007C">
      <w:pPr>
        <w:tabs>
          <w:tab w:val="left" w:pos="-2340"/>
          <w:tab w:val="left" w:pos="-2160"/>
        </w:tabs>
        <w:jc w:val="center"/>
        <w:rPr>
          <w:rFonts w:ascii="Times New Roman" w:hAnsi="Times New Roman"/>
          <w:szCs w:val="28"/>
          <w:lang w:val="kk-KZ"/>
        </w:rPr>
      </w:pPr>
    </w:p>
    <w:p w:rsidR="0035007C" w:rsidRDefault="0035007C" w:rsidP="0035007C">
      <w:pPr>
        <w:tabs>
          <w:tab w:val="left" w:pos="-2340"/>
          <w:tab w:val="left" w:pos="-2160"/>
        </w:tabs>
        <w:jc w:val="center"/>
        <w:rPr>
          <w:rFonts w:ascii="Times New Roman" w:hAnsi="Times New Roman"/>
          <w:szCs w:val="28"/>
          <w:lang w:val="kk-KZ"/>
        </w:rPr>
      </w:pPr>
    </w:p>
    <w:p w:rsidR="0035007C" w:rsidRDefault="0035007C" w:rsidP="0035007C">
      <w:pPr>
        <w:tabs>
          <w:tab w:val="left" w:pos="-2340"/>
          <w:tab w:val="left" w:pos="-2160"/>
        </w:tabs>
        <w:jc w:val="center"/>
        <w:rPr>
          <w:rFonts w:ascii="Times New Roman" w:hAnsi="Times New Roman"/>
          <w:szCs w:val="28"/>
          <w:lang w:val="kk-KZ"/>
        </w:rPr>
      </w:pPr>
    </w:p>
    <w:p w:rsidR="0035007C" w:rsidRDefault="0035007C" w:rsidP="0035007C">
      <w:pPr>
        <w:tabs>
          <w:tab w:val="left" w:pos="-2340"/>
          <w:tab w:val="left" w:pos="-2160"/>
        </w:tabs>
        <w:jc w:val="center"/>
        <w:rPr>
          <w:rFonts w:ascii="Times New Roman" w:hAnsi="Times New Roman"/>
          <w:szCs w:val="28"/>
          <w:lang w:val="kk-KZ"/>
        </w:rPr>
      </w:pPr>
    </w:p>
    <w:p w:rsidR="0035007C" w:rsidRDefault="0035007C" w:rsidP="0035007C">
      <w:pPr>
        <w:tabs>
          <w:tab w:val="left" w:pos="-2340"/>
          <w:tab w:val="left" w:pos="-2160"/>
        </w:tabs>
        <w:jc w:val="center"/>
        <w:rPr>
          <w:rFonts w:ascii="Times New Roman" w:hAnsi="Times New Roman"/>
          <w:szCs w:val="28"/>
          <w:lang w:val="kk-KZ"/>
        </w:rPr>
      </w:pPr>
    </w:p>
    <w:p w:rsidR="0035007C" w:rsidRDefault="0035007C" w:rsidP="0035007C">
      <w:pPr>
        <w:tabs>
          <w:tab w:val="left" w:pos="-2340"/>
          <w:tab w:val="left" w:pos="-2160"/>
        </w:tabs>
        <w:jc w:val="center"/>
        <w:rPr>
          <w:rFonts w:ascii="Times New Roman" w:hAnsi="Times New Roman"/>
          <w:szCs w:val="28"/>
          <w:lang w:val="kk-KZ"/>
        </w:rPr>
      </w:pPr>
    </w:p>
    <w:p w:rsidR="0035007C" w:rsidRDefault="0035007C" w:rsidP="0035007C">
      <w:pPr>
        <w:tabs>
          <w:tab w:val="left" w:pos="-2340"/>
          <w:tab w:val="left" w:pos="-2160"/>
        </w:tabs>
        <w:jc w:val="center"/>
        <w:rPr>
          <w:rFonts w:ascii="Times New Roman" w:hAnsi="Times New Roman"/>
          <w:szCs w:val="28"/>
          <w:lang w:val="kk-KZ"/>
        </w:rPr>
      </w:pPr>
    </w:p>
    <w:p w:rsidR="00C9361A" w:rsidRPr="0035007C" w:rsidRDefault="00C9361A">
      <w:pPr>
        <w:rPr>
          <w:lang w:val="kk-KZ"/>
        </w:rPr>
      </w:pPr>
    </w:p>
    <w:sectPr w:rsidR="00C9361A" w:rsidRPr="0035007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B457F"/>
    <w:multiLevelType w:val="hybridMultilevel"/>
    <w:tmpl w:val="7794EB22"/>
    <w:lvl w:ilvl="0" w:tplc="3B30F5DA">
      <w:start w:val="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32342C88"/>
    <w:multiLevelType w:val="hybridMultilevel"/>
    <w:tmpl w:val="1DB4F584"/>
    <w:lvl w:ilvl="0" w:tplc="043F000F">
      <w:start w:val="1"/>
      <w:numFmt w:val="decimal"/>
      <w:lvlText w:val="%1."/>
      <w:lvlJc w:val="left"/>
      <w:pPr>
        <w:tabs>
          <w:tab w:val="num" w:pos="1287"/>
        </w:tabs>
        <w:ind w:left="1287"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4">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704A29E1"/>
    <w:multiLevelType w:val="hybridMultilevel"/>
    <w:tmpl w:val="58040030"/>
    <w:lvl w:ilvl="0" w:tplc="DB24B026">
      <w:start w:val="1"/>
      <w:numFmt w:val="decimal"/>
      <w:lvlText w:val="%1)"/>
      <w:lvlJc w:val="left"/>
      <w:pPr>
        <w:tabs>
          <w:tab w:val="num" w:pos="1063"/>
        </w:tabs>
        <w:ind w:left="106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useFELayout/>
  </w:compat>
  <w:rsids>
    <w:rsidRoot w:val="0035007C"/>
    <w:rsid w:val="0035007C"/>
    <w:rsid w:val="00C9361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102"/>
        <o:r id="V:Rule2" type="connector" idref="#_x0000_s1113"/>
        <o:r id="V:Rule3" type="connector" idref="#_x0000_s1116"/>
        <o:r id="V:Rule4" type="connector" idref="#_x0000_s1104"/>
        <o:r id="V:Rule5" type="connector" idref="#_x0000_s1124"/>
        <o:r id="V:Rule6" type="connector" idref="#_x0000_s1085"/>
        <o:r id="V:Rule7" type="connector" idref="#_x0000_s1129"/>
        <o:r id="V:Rule8" type="connector" idref="#_x0000_s1127"/>
        <o:r id="V:Rule9" type="connector" idref="#_x0000_s1131"/>
        <o:r id="V:Rule10" type="connector" idref="#_x0000_s1123"/>
        <o:r id="V:Rule11" type="connector" idref="#_x0000_s1133"/>
        <o:r id="V:Rule12" type="connector" idref="#_x0000_s1135"/>
        <o:r id="V:Rule13" type="connector" idref="#_x0000_s1114"/>
        <o:r id="V:Rule14" type="connector" idref="#_x0000_s1117"/>
        <o:r id="V:Rule15" type="connector" idref="#_x0000_s1094"/>
        <o:r id="V:Rule16" type="connector" idref="#_x0000_s1112"/>
        <o:r id="V:Rule17" type="connector" idref="#_x0000_s1103"/>
        <o:r id="V:Rule18" type="connector" idref="#_x0000_s1095"/>
        <o:r id="V:Rule19" type="connector" idref="#_x0000_s1125"/>
        <o:r id="V:Rule20" type="connector" idref="#_x0000_s1106"/>
        <o:r id="V:Rule21" type="connector" idref="#_x0000_s1086"/>
        <o:r id="V:Rule22" type="connector" idref="#_x0000_s1115"/>
        <o:r id="V:Rule23" type="connector" idref="#_x0000_s1126"/>
        <o:r id="V:Rule24" type="connector" idref="#_x0000_s1130"/>
        <o:r id="V:Rule25" type="connector" idref="#_x0000_s1128"/>
        <o:r id="V:Rule26" type="connector" idref="#_x0000_s1096"/>
        <o:r id="V:Rule27" type="connector" idref="#_x0000_s110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35007C"/>
    <w:pPr>
      <w:keepNext/>
      <w:numPr>
        <w:numId w:val="1"/>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semiHidden/>
    <w:unhideWhenUsed/>
    <w:qFormat/>
    <w:rsid w:val="0035007C"/>
    <w:pPr>
      <w:keepNext/>
      <w:numPr>
        <w:ilvl w:val="1"/>
        <w:numId w:val="1"/>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semiHidden/>
    <w:unhideWhenUsed/>
    <w:qFormat/>
    <w:rsid w:val="0035007C"/>
    <w:pPr>
      <w:keepNext/>
      <w:numPr>
        <w:ilvl w:val="2"/>
        <w:numId w:val="1"/>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semiHidden/>
    <w:unhideWhenUsed/>
    <w:qFormat/>
    <w:rsid w:val="0035007C"/>
    <w:pPr>
      <w:keepNext/>
      <w:numPr>
        <w:ilvl w:val="3"/>
        <w:numId w:val="1"/>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5007C"/>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semiHidden/>
    <w:rsid w:val="0035007C"/>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semiHidden/>
    <w:rsid w:val="0035007C"/>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semiHidden/>
    <w:rsid w:val="0035007C"/>
    <w:rPr>
      <w:rFonts w:ascii="KZ Times New Roman" w:eastAsia="Times New Roman" w:hAnsi="KZ Times New Roman" w:cs="Times New Roman"/>
      <w:sz w:val="28"/>
      <w:szCs w:val="24"/>
      <w:lang w:val="ru-MO"/>
    </w:rPr>
  </w:style>
  <w:style w:type="paragraph" w:styleId="a3">
    <w:name w:val="header"/>
    <w:basedOn w:val="a"/>
    <w:link w:val="a4"/>
    <w:uiPriority w:val="99"/>
    <w:semiHidden/>
    <w:unhideWhenUsed/>
    <w:rsid w:val="0035007C"/>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semiHidden/>
    <w:rsid w:val="0035007C"/>
    <w:rPr>
      <w:rFonts w:ascii="KZ Times New Roman" w:eastAsia="Times New Roman" w:hAnsi="KZ Times New Roman" w:cs="Times New Roman"/>
      <w:sz w:val="28"/>
      <w:szCs w:val="20"/>
    </w:rPr>
  </w:style>
  <w:style w:type="paragraph" w:styleId="a5">
    <w:name w:val="footer"/>
    <w:basedOn w:val="a"/>
    <w:link w:val="a6"/>
    <w:uiPriority w:val="99"/>
    <w:semiHidden/>
    <w:unhideWhenUsed/>
    <w:rsid w:val="0035007C"/>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6">
    <w:name w:val="Нижний колонтитул Знак"/>
    <w:basedOn w:val="a0"/>
    <w:link w:val="a5"/>
    <w:uiPriority w:val="99"/>
    <w:semiHidden/>
    <w:rsid w:val="0035007C"/>
    <w:rPr>
      <w:rFonts w:ascii="KZ Times New Roman" w:eastAsia="Times New Roman" w:hAnsi="KZ Times New Roman" w:cs="Times New Roman"/>
      <w:sz w:val="28"/>
      <w:szCs w:val="20"/>
    </w:rPr>
  </w:style>
  <w:style w:type="paragraph" w:styleId="a7">
    <w:name w:val="Body Text"/>
    <w:basedOn w:val="a"/>
    <w:link w:val="a8"/>
    <w:semiHidden/>
    <w:unhideWhenUsed/>
    <w:rsid w:val="0035007C"/>
    <w:pPr>
      <w:spacing w:after="0" w:line="240" w:lineRule="auto"/>
      <w:jc w:val="both"/>
    </w:pPr>
    <w:rPr>
      <w:rFonts w:ascii="KZ Times New Roman" w:eastAsia="Times New Roman" w:hAnsi="KZ Times New Roman" w:cs="Times New Roman"/>
      <w:sz w:val="28"/>
      <w:szCs w:val="20"/>
      <w:lang w:val="kk-KZ"/>
    </w:rPr>
  </w:style>
  <w:style w:type="character" w:customStyle="1" w:styleId="a8">
    <w:name w:val="Основной текст Знак"/>
    <w:basedOn w:val="a0"/>
    <w:link w:val="a7"/>
    <w:semiHidden/>
    <w:rsid w:val="0035007C"/>
    <w:rPr>
      <w:rFonts w:ascii="KZ Times New Roman" w:eastAsia="Times New Roman" w:hAnsi="KZ Times New Roman" w:cs="Times New Roman"/>
      <w:sz w:val="28"/>
      <w:szCs w:val="20"/>
      <w:lang w:val="kk-KZ"/>
    </w:rPr>
  </w:style>
  <w:style w:type="paragraph" w:styleId="a9">
    <w:name w:val="Body Text Indent"/>
    <w:basedOn w:val="a"/>
    <w:link w:val="aa"/>
    <w:uiPriority w:val="99"/>
    <w:semiHidden/>
    <w:unhideWhenUsed/>
    <w:rsid w:val="0035007C"/>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a">
    <w:name w:val="Основной текст с отступом Знак"/>
    <w:basedOn w:val="a0"/>
    <w:link w:val="a9"/>
    <w:uiPriority w:val="99"/>
    <w:semiHidden/>
    <w:rsid w:val="0035007C"/>
    <w:rPr>
      <w:rFonts w:ascii="KZ Times New Roman" w:eastAsia="Times New Roman" w:hAnsi="KZ Times New Roman" w:cs="Times New Roman"/>
      <w:sz w:val="28"/>
      <w:szCs w:val="20"/>
      <w:lang w:val="en-US"/>
    </w:rPr>
  </w:style>
  <w:style w:type="paragraph" w:styleId="22">
    <w:name w:val="Body Text Indent 2"/>
    <w:basedOn w:val="a"/>
    <w:link w:val="23"/>
    <w:uiPriority w:val="99"/>
    <w:semiHidden/>
    <w:unhideWhenUsed/>
    <w:rsid w:val="0035007C"/>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semiHidden/>
    <w:rsid w:val="0035007C"/>
    <w:rPr>
      <w:rFonts w:ascii="KZ Times New Roman" w:eastAsia="Times New Roman" w:hAnsi="KZ Times New Roman" w:cs="Times New Roman"/>
      <w:sz w:val="28"/>
      <w:szCs w:val="20"/>
    </w:rPr>
  </w:style>
  <w:style w:type="paragraph" w:styleId="31">
    <w:name w:val="Body Text Indent 3"/>
    <w:basedOn w:val="a"/>
    <w:link w:val="32"/>
    <w:uiPriority w:val="99"/>
    <w:semiHidden/>
    <w:unhideWhenUsed/>
    <w:rsid w:val="0035007C"/>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semiHidden/>
    <w:rsid w:val="0035007C"/>
    <w:rPr>
      <w:rFonts w:ascii="KZ Times New Roman" w:eastAsia="Times New Roman" w:hAnsi="KZ Times New Roman" w:cs="Times New Roman"/>
      <w:sz w:val="28"/>
      <w:szCs w:val="24"/>
      <w:lang w:val="ru-MO"/>
    </w:rPr>
  </w:style>
  <w:style w:type="paragraph" w:styleId="ab">
    <w:name w:val="Balloon Text"/>
    <w:basedOn w:val="a"/>
    <w:link w:val="ac"/>
    <w:uiPriority w:val="99"/>
    <w:semiHidden/>
    <w:unhideWhenUsed/>
    <w:rsid w:val="0035007C"/>
    <w:pPr>
      <w:spacing w:after="0" w:line="240" w:lineRule="auto"/>
    </w:pPr>
    <w:rPr>
      <w:rFonts w:ascii="Tahoma" w:eastAsia="Times New Roman" w:hAnsi="Tahoma" w:cs="Times New Roman"/>
      <w:sz w:val="16"/>
      <w:szCs w:val="16"/>
    </w:rPr>
  </w:style>
  <w:style w:type="character" w:customStyle="1" w:styleId="ac">
    <w:name w:val="Текст выноски Знак"/>
    <w:basedOn w:val="a0"/>
    <w:link w:val="ab"/>
    <w:uiPriority w:val="99"/>
    <w:semiHidden/>
    <w:rsid w:val="0035007C"/>
    <w:rPr>
      <w:rFonts w:ascii="Tahoma" w:eastAsia="Times New Roman" w:hAnsi="Tahoma" w:cs="Times New Roman"/>
      <w:sz w:val="16"/>
      <w:szCs w:val="16"/>
    </w:rPr>
  </w:style>
  <w:style w:type="paragraph" w:styleId="ad">
    <w:name w:val="List Paragraph"/>
    <w:basedOn w:val="a"/>
    <w:uiPriority w:val="34"/>
    <w:qFormat/>
    <w:rsid w:val="0035007C"/>
    <w:pPr>
      <w:ind w:left="720"/>
      <w:contextualSpacing/>
    </w:pPr>
    <w:rPr>
      <w:rFonts w:ascii="Calibri" w:eastAsia="Times New Roman" w:hAnsi="Calibri" w:cs="Times New Roman"/>
    </w:rPr>
  </w:style>
  <w:style w:type="character" w:styleId="ae">
    <w:name w:val="Placeholder Text"/>
    <w:uiPriority w:val="99"/>
    <w:semiHidden/>
    <w:rsid w:val="0035007C"/>
    <w:rPr>
      <w:color w:val="808080"/>
    </w:rPr>
  </w:style>
  <w:style w:type="table" w:styleId="af">
    <w:name w:val="Table Grid"/>
    <w:basedOn w:val="a1"/>
    <w:uiPriority w:val="99"/>
    <w:rsid w:val="0035007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uiPriority w:val="99"/>
    <w:rsid w:val="0035007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35007C"/>
    <w:pPr>
      <w:numPr>
        <w:numId w:val="9"/>
      </w:numPr>
    </w:pPr>
  </w:style>
  <w:style w:type="numbering" w:customStyle="1" w:styleId="21">
    <w:name w:val="Стиль21"/>
    <w:rsid w:val="0035007C"/>
    <w:pPr>
      <w:numPr>
        <w:numId w:val="10"/>
      </w:numPr>
    </w:pPr>
  </w:style>
</w:styles>
</file>

<file path=word/webSettings.xml><?xml version="1.0" encoding="utf-8"?>
<w:webSettings xmlns:r="http://schemas.openxmlformats.org/officeDocument/2006/relationships" xmlns:w="http://schemas.openxmlformats.org/wordprocessingml/2006/main">
  <w:divs>
    <w:div w:id="182014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117" Type="http://schemas.openxmlformats.org/officeDocument/2006/relationships/oleObject" Target="embeddings/oleObject56.bin"/><Relationship Id="rId21" Type="http://schemas.openxmlformats.org/officeDocument/2006/relationships/image" Target="media/image9.wmf"/><Relationship Id="rId42" Type="http://schemas.openxmlformats.org/officeDocument/2006/relationships/oleObject" Target="embeddings/oleObject19.bin"/><Relationship Id="rId47" Type="http://schemas.openxmlformats.org/officeDocument/2006/relationships/image" Target="media/image22.wmf"/><Relationship Id="rId63" Type="http://schemas.openxmlformats.org/officeDocument/2006/relationships/image" Target="media/image30.wmf"/><Relationship Id="rId68" Type="http://schemas.openxmlformats.org/officeDocument/2006/relationships/oleObject" Target="embeddings/oleObject32.bin"/><Relationship Id="rId84" Type="http://schemas.openxmlformats.org/officeDocument/2006/relationships/oleObject" Target="embeddings/oleObject40.bin"/><Relationship Id="rId89" Type="http://schemas.openxmlformats.org/officeDocument/2006/relationships/image" Target="media/image43.wmf"/><Relationship Id="rId112" Type="http://schemas.openxmlformats.org/officeDocument/2006/relationships/image" Target="media/image55.wmf"/><Relationship Id="rId133" Type="http://schemas.openxmlformats.org/officeDocument/2006/relationships/oleObject" Target="embeddings/oleObject64.bin"/><Relationship Id="rId138" Type="http://schemas.openxmlformats.org/officeDocument/2006/relationships/oleObject" Target="embeddings/oleObject67.bin"/><Relationship Id="rId154" Type="http://schemas.openxmlformats.org/officeDocument/2006/relationships/image" Target="media/image74.wmf"/><Relationship Id="rId159" Type="http://schemas.openxmlformats.org/officeDocument/2006/relationships/image" Target="media/image76.wmf"/><Relationship Id="rId175" Type="http://schemas.openxmlformats.org/officeDocument/2006/relationships/oleObject" Target="embeddings/oleObject88.bin"/><Relationship Id="rId170" Type="http://schemas.openxmlformats.org/officeDocument/2006/relationships/image" Target="media/image81.wmf"/><Relationship Id="rId16" Type="http://schemas.openxmlformats.org/officeDocument/2006/relationships/oleObject" Target="embeddings/oleObject6.bin"/><Relationship Id="rId107" Type="http://schemas.openxmlformats.org/officeDocument/2006/relationships/oleObject" Target="embeddings/oleObject51.bin"/><Relationship Id="rId11" Type="http://schemas.openxmlformats.org/officeDocument/2006/relationships/image" Target="media/image4.wmf"/><Relationship Id="rId32" Type="http://schemas.openxmlformats.org/officeDocument/2006/relationships/oleObject" Target="embeddings/oleObject14.bin"/><Relationship Id="rId37" Type="http://schemas.openxmlformats.org/officeDocument/2006/relationships/image" Target="media/image17.wmf"/><Relationship Id="rId53" Type="http://schemas.openxmlformats.org/officeDocument/2006/relationships/image" Target="media/image25.wmf"/><Relationship Id="rId58" Type="http://schemas.openxmlformats.org/officeDocument/2006/relationships/oleObject" Target="embeddings/oleObject27.bin"/><Relationship Id="rId74" Type="http://schemas.openxmlformats.org/officeDocument/2006/relationships/oleObject" Target="embeddings/oleObject35.bin"/><Relationship Id="rId79" Type="http://schemas.openxmlformats.org/officeDocument/2006/relationships/image" Target="media/image38.wmf"/><Relationship Id="rId102" Type="http://schemas.openxmlformats.org/officeDocument/2006/relationships/image" Target="media/image50.wmf"/><Relationship Id="rId123" Type="http://schemas.openxmlformats.org/officeDocument/2006/relationships/oleObject" Target="embeddings/oleObject59.bin"/><Relationship Id="rId128" Type="http://schemas.openxmlformats.org/officeDocument/2006/relationships/image" Target="media/image63.wmf"/><Relationship Id="rId144" Type="http://schemas.openxmlformats.org/officeDocument/2006/relationships/oleObject" Target="embeddings/oleObject70.bin"/><Relationship Id="rId149" Type="http://schemas.openxmlformats.org/officeDocument/2006/relationships/image" Target="media/image72.wmf"/><Relationship Id="rId5" Type="http://schemas.openxmlformats.org/officeDocument/2006/relationships/image" Target="media/image1.wmf"/><Relationship Id="rId90" Type="http://schemas.openxmlformats.org/officeDocument/2006/relationships/oleObject" Target="embeddings/oleObject43.bin"/><Relationship Id="rId95" Type="http://schemas.openxmlformats.org/officeDocument/2006/relationships/oleObject" Target="embeddings/oleObject45.bin"/><Relationship Id="rId160" Type="http://schemas.openxmlformats.org/officeDocument/2006/relationships/oleObject" Target="embeddings/oleObject80.bin"/><Relationship Id="rId165" Type="http://schemas.openxmlformats.org/officeDocument/2006/relationships/image" Target="media/image79.wmf"/><Relationship Id="rId22" Type="http://schemas.openxmlformats.org/officeDocument/2006/relationships/oleObject" Target="embeddings/oleObject9.bin"/><Relationship Id="rId27" Type="http://schemas.openxmlformats.org/officeDocument/2006/relationships/image" Target="media/image12.wmf"/><Relationship Id="rId43" Type="http://schemas.openxmlformats.org/officeDocument/2006/relationships/image" Target="media/image20.wmf"/><Relationship Id="rId48" Type="http://schemas.openxmlformats.org/officeDocument/2006/relationships/oleObject" Target="embeddings/oleObject22.bin"/><Relationship Id="rId64" Type="http://schemas.openxmlformats.org/officeDocument/2006/relationships/oleObject" Target="embeddings/oleObject30.bin"/><Relationship Id="rId69" Type="http://schemas.openxmlformats.org/officeDocument/2006/relationships/image" Target="media/image33.wmf"/><Relationship Id="rId113" Type="http://schemas.openxmlformats.org/officeDocument/2006/relationships/oleObject" Target="embeddings/oleObject54.bin"/><Relationship Id="rId118" Type="http://schemas.openxmlformats.org/officeDocument/2006/relationships/image" Target="media/image58.wmf"/><Relationship Id="rId134" Type="http://schemas.openxmlformats.org/officeDocument/2006/relationships/image" Target="media/image66.wmf"/><Relationship Id="rId139" Type="http://schemas.openxmlformats.org/officeDocument/2006/relationships/image" Target="media/image68.wmf"/><Relationship Id="rId80" Type="http://schemas.openxmlformats.org/officeDocument/2006/relationships/oleObject" Target="embeddings/oleObject38.bin"/><Relationship Id="rId85" Type="http://schemas.openxmlformats.org/officeDocument/2006/relationships/image" Target="media/image41.wmf"/><Relationship Id="rId150" Type="http://schemas.openxmlformats.org/officeDocument/2006/relationships/oleObject" Target="embeddings/oleObject74.bin"/><Relationship Id="rId155" Type="http://schemas.openxmlformats.org/officeDocument/2006/relationships/oleObject" Target="embeddings/oleObject77.bin"/><Relationship Id="rId171" Type="http://schemas.openxmlformats.org/officeDocument/2006/relationships/oleObject" Target="embeddings/oleObject86.bin"/><Relationship Id="rId176" Type="http://schemas.openxmlformats.org/officeDocument/2006/relationships/fontTable" Target="fontTable.xml"/><Relationship Id="rId12" Type="http://schemas.openxmlformats.org/officeDocument/2006/relationships/oleObject" Target="embeddings/oleObject4.bin"/><Relationship Id="rId17" Type="http://schemas.openxmlformats.org/officeDocument/2006/relationships/image" Target="media/image7.wmf"/><Relationship Id="rId33" Type="http://schemas.openxmlformats.org/officeDocument/2006/relationships/image" Target="media/image15.wmf"/><Relationship Id="rId38" Type="http://schemas.openxmlformats.org/officeDocument/2006/relationships/oleObject" Target="embeddings/oleObject17.bin"/><Relationship Id="rId59" Type="http://schemas.openxmlformats.org/officeDocument/2006/relationships/image" Target="media/image28.wmf"/><Relationship Id="rId103" Type="http://schemas.openxmlformats.org/officeDocument/2006/relationships/oleObject" Target="embeddings/oleObject49.bin"/><Relationship Id="rId108" Type="http://schemas.openxmlformats.org/officeDocument/2006/relationships/image" Target="media/image53.wmf"/><Relationship Id="rId124" Type="http://schemas.openxmlformats.org/officeDocument/2006/relationships/image" Target="media/image61.wmf"/><Relationship Id="rId129" Type="http://schemas.openxmlformats.org/officeDocument/2006/relationships/oleObject" Target="embeddings/oleObject62.bin"/><Relationship Id="rId54" Type="http://schemas.openxmlformats.org/officeDocument/2006/relationships/oleObject" Target="embeddings/oleObject25.bin"/><Relationship Id="rId70" Type="http://schemas.openxmlformats.org/officeDocument/2006/relationships/oleObject" Target="embeddings/oleObject33.bin"/><Relationship Id="rId75" Type="http://schemas.openxmlformats.org/officeDocument/2006/relationships/image" Target="media/image36.wmf"/><Relationship Id="rId91" Type="http://schemas.openxmlformats.org/officeDocument/2006/relationships/image" Target="media/image44.wmf"/><Relationship Id="rId96" Type="http://schemas.openxmlformats.org/officeDocument/2006/relationships/image" Target="media/image47.wmf"/><Relationship Id="rId140" Type="http://schemas.openxmlformats.org/officeDocument/2006/relationships/oleObject" Target="embeddings/oleObject68.bin"/><Relationship Id="rId145" Type="http://schemas.openxmlformats.org/officeDocument/2006/relationships/oleObject" Target="embeddings/oleObject71.bin"/><Relationship Id="rId161" Type="http://schemas.openxmlformats.org/officeDocument/2006/relationships/image" Target="media/image77.wmf"/><Relationship Id="rId166" Type="http://schemas.openxmlformats.org/officeDocument/2006/relationships/oleObject" Target="embeddings/oleObject83.bin"/><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image" Target="media/image10.wmf"/><Relationship Id="rId28" Type="http://schemas.openxmlformats.org/officeDocument/2006/relationships/oleObject" Target="embeddings/oleObject12.bin"/><Relationship Id="rId49" Type="http://schemas.openxmlformats.org/officeDocument/2006/relationships/image" Target="media/image23.wmf"/><Relationship Id="rId114" Type="http://schemas.openxmlformats.org/officeDocument/2006/relationships/image" Target="media/image56.wmf"/><Relationship Id="rId119" Type="http://schemas.openxmlformats.org/officeDocument/2006/relationships/oleObject" Target="embeddings/oleObject57.bin"/><Relationship Id="rId10" Type="http://schemas.openxmlformats.org/officeDocument/2006/relationships/oleObject" Target="embeddings/oleObject3.bin"/><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1.wmf"/><Relationship Id="rId73" Type="http://schemas.openxmlformats.org/officeDocument/2006/relationships/image" Target="media/image35.wmf"/><Relationship Id="rId78" Type="http://schemas.openxmlformats.org/officeDocument/2006/relationships/oleObject" Target="embeddings/oleObject37.bin"/><Relationship Id="rId81" Type="http://schemas.openxmlformats.org/officeDocument/2006/relationships/image" Target="media/image39.wmf"/><Relationship Id="rId86" Type="http://schemas.openxmlformats.org/officeDocument/2006/relationships/oleObject" Target="embeddings/oleObject41.bin"/><Relationship Id="rId94" Type="http://schemas.openxmlformats.org/officeDocument/2006/relationships/image" Target="media/image46.e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60.wmf"/><Relationship Id="rId130" Type="http://schemas.openxmlformats.org/officeDocument/2006/relationships/image" Target="media/image64.wmf"/><Relationship Id="rId135" Type="http://schemas.openxmlformats.org/officeDocument/2006/relationships/oleObject" Target="embeddings/oleObject65.bin"/><Relationship Id="rId143" Type="http://schemas.openxmlformats.org/officeDocument/2006/relationships/image" Target="media/image70.wmf"/><Relationship Id="rId148" Type="http://schemas.openxmlformats.org/officeDocument/2006/relationships/oleObject" Target="embeddings/oleObject73.bin"/><Relationship Id="rId151" Type="http://schemas.openxmlformats.org/officeDocument/2006/relationships/oleObject" Target="embeddings/oleObject75.bin"/><Relationship Id="rId156" Type="http://schemas.openxmlformats.org/officeDocument/2006/relationships/image" Target="media/image75.wmf"/><Relationship Id="rId164" Type="http://schemas.openxmlformats.org/officeDocument/2006/relationships/oleObject" Target="embeddings/oleObject82.bin"/><Relationship Id="rId169" Type="http://schemas.openxmlformats.org/officeDocument/2006/relationships/oleObject" Target="embeddings/oleObject85.bin"/><Relationship Id="rId177"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72" Type="http://schemas.openxmlformats.org/officeDocument/2006/relationships/image" Target="media/image82.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8.wmf"/><Relationship Id="rId109" Type="http://schemas.openxmlformats.org/officeDocument/2006/relationships/oleObject" Target="embeddings/oleObject52.bin"/><Relationship Id="rId34" Type="http://schemas.openxmlformats.org/officeDocument/2006/relationships/oleObject" Target="embeddings/oleObject15.bin"/><Relationship Id="rId50" Type="http://schemas.openxmlformats.org/officeDocument/2006/relationships/oleObject" Target="embeddings/oleObject23.bin"/><Relationship Id="rId55" Type="http://schemas.openxmlformats.org/officeDocument/2006/relationships/image" Target="media/image26.wmf"/><Relationship Id="rId76" Type="http://schemas.openxmlformats.org/officeDocument/2006/relationships/oleObject" Target="embeddings/oleObject36.bin"/><Relationship Id="rId97" Type="http://schemas.openxmlformats.org/officeDocument/2006/relationships/oleObject" Target="embeddings/oleObject46.bin"/><Relationship Id="rId104" Type="http://schemas.openxmlformats.org/officeDocument/2006/relationships/image" Target="media/image51.wmf"/><Relationship Id="rId120" Type="http://schemas.openxmlformats.org/officeDocument/2006/relationships/image" Target="media/image59.wmf"/><Relationship Id="rId125" Type="http://schemas.openxmlformats.org/officeDocument/2006/relationships/oleObject" Target="embeddings/oleObject60.bin"/><Relationship Id="rId141" Type="http://schemas.openxmlformats.org/officeDocument/2006/relationships/image" Target="media/image69.wmf"/><Relationship Id="rId146" Type="http://schemas.openxmlformats.org/officeDocument/2006/relationships/oleObject" Target="embeddings/oleObject72.bin"/><Relationship Id="rId167" Type="http://schemas.openxmlformats.org/officeDocument/2006/relationships/image" Target="media/image80.wmf"/><Relationship Id="rId7" Type="http://schemas.openxmlformats.org/officeDocument/2006/relationships/image" Target="media/image2.wmf"/><Relationship Id="rId71" Type="http://schemas.openxmlformats.org/officeDocument/2006/relationships/image" Target="media/image34.wmf"/><Relationship Id="rId92" Type="http://schemas.openxmlformats.org/officeDocument/2006/relationships/oleObject" Target="embeddings/oleObject44.bin"/><Relationship Id="rId162" Type="http://schemas.openxmlformats.org/officeDocument/2006/relationships/oleObject" Target="embeddings/oleObject81.bin"/><Relationship Id="rId2" Type="http://schemas.openxmlformats.org/officeDocument/2006/relationships/styles" Target="styles.xml"/><Relationship Id="rId29" Type="http://schemas.openxmlformats.org/officeDocument/2006/relationships/image" Target="media/image13.wmf"/><Relationship Id="rId24" Type="http://schemas.openxmlformats.org/officeDocument/2006/relationships/oleObject" Target="embeddings/oleObject10.bin"/><Relationship Id="rId40" Type="http://schemas.openxmlformats.org/officeDocument/2006/relationships/oleObject" Target="embeddings/oleObject18.bin"/><Relationship Id="rId45" Type="http://schemas.openxmlformats.org/officeDocument/2006/relationships/image" Target="media/image21.wmf"/><Relationship Id="rId66" Type="http://schemas.openxmlformats.org/officeDocument/2006/relationships/oleObject" Target="embeddings/oleObject31.bin"/><Relationship Id="rId87" Type="http://schemas.openxmlformats.org/officeDocument/2006/relationships/image" Target="media/image42.wmf"/><Relationship Id="rId110" Type="http://schemas.openxmlformats.org/officeDocument/2006/relationships/image" Target="media/image54.wmf"/><Relationship Id="rId115" Type="http://schemas.openxmlformats.org/officeDocument/2006/relationships/oleObject" Target="embeddings/oleObject55.bin"/><Relationship Id="rId131" Type="http://schemas.openxmlformats.org/officeDocument/2006/relationships/oleObject" Target="embeddings/oleObject63.bin"/><Relationship Id="rId136" Type="http://schemas.openxmlformats.org/officeDocument/2006/relationships/oleObject" Target="embeddings/oleObject66.bin"/><Relationship Id="rId157" Type="http://schemas.openxmlformats.org/officeDocument/2006/relationships/oleObject" Target="embeddings/oleObject78.bin"/><Relationship Id="rId61" Type="http://schemas.openxmlformats.org/officeDocument/2006/relationships/image" Target="media/image29.wmf"/><Relationship Id="rId82" Type="http://schemas.openxmlformats.org/officeDocument/2006/relationships/oleObject" Target="embeddings/oleObject39.bin"/><Relationship Id="rId152" Type="http://schemas.openxmlformats.org/officeDocument/2006/relationships/image" Target="media/image73.wmf"/><Relationship Id="rId173" Type="http://schemas.openxmlformats.org/officeDocument/2006/relationships/oleObject" Target="embeddings/oleObject87.bin"/><Relationship Id="rId19" Type="http://schemas.openxmlformats.org/officeDocument/2006/relationships/image" Target="media/image8.w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6.wmf"/><Relationship Id="rId56" Type="http://schemas.openxmlformats.org/officeDocument/2006/relationships/oleObject" Target="embeddings/oleObject26.bin"/><Relationship Id="rId77" Type="http://schemas.openxmlformats.org/officeDocument/2006/relationships/image" Target="media/image37.wmf"/><Relationship Id="rId100" Type="http://schemas.openxmlformats.org/officeDocument/2006/relationships/image" Target="media/image49.wmf"/><Relationship Id="rId105" Type="http://schemas.openxmlformats.org/officeDocument/2006/relationships/oleObject" Target="embeddings/oleObject50.bin"/><Relationship Id="rId126" Type="http://schemas.openxmlformats.org/officeDocument/2006/relationships/image" Target="media/image62.wmf"/><Relationship Id="rId147" Type="http://schemas.openxmlformats.org/officeDocument/2006/relationships/image" Target="media/image71.wmf"/><Relationship Id="rId168" Type="http://schemas.openxmlformats.org/officeDocument/2006/relationships/oleObject" Target="embeddings/oleObject84.bin"/><Relationship Id="rId8" Type="http://schemas.openxmlformats.org/officeDocument/2006/relationships/oleObject" Target="embeddings/oleObject2.bin"/><Relationship Id="rId51" Type="http://schemas.openxmlformats.org/officeDocument/2006/relationships/image" Target="media/image24.wmf"/><Relationship Id="rId72" Type="http://schemas.openxmlformats.org/officeDocument/2006/relationships/oleObject" Target="embeddings/oleObject34.bin"/><Relationship Id="rId93" Type="http://schemas.openxmlformats.org/officeDocument/2006/relationships/image" Target="media/image45.png"/><Relationship Id="rId98" Type="http://schemas.openxmlformats.org/officeDocument/2006/relationships/image" Target="media/image48.wmf"/><Relationship Id="rId121" Type="http://schemas.openxmlformats.org/officeDocument/2006/relationships/oleObject" Target="embeddings/oleObject58.bin"/><Relationship Id="rId142" Type="http://schemas.openxmlformats.org/officeDocument/2006/relationships/oleObject" Target="embeddings/oleObject69.bin"/><Relationship Id="rId163" Type="http://schemas.openxmlformats.org/officeDocument/2006/relationships/image" Target="media/image78.wmf"/><Relationship Id="rId3" Type="http://schemas.openxmlformats.org/officeDocument/2006/relationships/settings" Target="settings.xml"/><Relationship Id="rId25" Type="http://schemas.openxmlformats.org/officeDocument/2006/relationships/image" Target="media/image11.wmf"/><Relationship Id="rId46" Type="http://schemas.openxmlformats.org/officeDocument/2006/relationships/oleObject" Target="embeddings/oleObject21.bin"/><Relationship Id="rId67" Type="http://schemas.openxmlformats.org/officeDocument/2006/relationships/image" Target="media/image32.wmf"/><Relationship Id="rId116" Type="http://schemas.openxmlformats.org/officeDocument/2006/relationships/image" Target="media/image57.wmf"/><Relationship Id="rId137" Type="http://schemas.openxmlformats.org/officeDocument/2006/relationships/image" Target="media/image67.wmf"/><Relationship Id="rId158" Type="http://schemas.openxmlformats.org/officeDocument/2006/relationships/oleObject" Target="embeddings/oleObject79.bin"/><Relationship Id="rId20" Type="http://schemas.openxmlformats.org/officeDocument/2006/relationships/oleObject" Target="embeddings/oleObject8.bin"/><Relationship Id="rId41" Type="http://schemas.openxmlformats.org/officeDocument/2006/relationships/image" Target="media/image19.wmf"/><Relationship Id="rId62" Type="http://schemas.openxmlformats.org/officeDocument/2006/relationships/oleObject" Target="embeddings/oleObject29.bin"/><Relationship Id="rId83" Type="http://schemas.openxmlformats.org/officeDocument/2006/relationships/image" Target="media/image40.wmf"/><Relationship Id="rId88" Type="http://schemas.openxmlformats.org/officeDocument/2006/relationships/oleObject" Target="embeddings/oleObject42.bin"/><Relationship Id="rId111" Type="http://schemas.openxmlformats.org/officeDocument/2006/relationships/oleObject" Target="embeddings/oleObject53.bin"/><Relationship Id="rId132" Type="http://schemas.openxmlformats.org/officeDocument/2006/relationships/image" Target="media/image65.wmf"/><Relationship Id="rId153" Type="http://schemas.openxmlformats.org/officeDocument/2006/relationships/oleObject" Target="embeddings/oleObject76.bin"/><Relationship Id="rId174" Type="http://schemas.openxmlformats.org/officeDocument/2006/relationships/image" Target="media/image83.wmf"/><Relationship Id="rId15" Type="http://schemas.openxmlformats.org/officeDocument/2006/relationships/image" Target="media/image6.wmf"/><Relationship Id="rId36" Type="http://schemas.openxmlformats.org/officeDocument/2006/relationships/oleObject" Target="embeddings/oleObject16.bin"/><Relationship Id="rId57" Type="http://schemas.openxmlformats.org/officeDocument/2006/relationships/image" Target="media/image27.wmf"/><Relationship Id="rId106" Type="http://schemas.openxmlformats.org/officeDocument/2006/relationships/image" Target="media/image52.wmf"/><Relationship Id="rId127" Type="http://schemas.openxmlformats.org/officeDocument/2006/relationships/oleObject" Target="embeddings/oleObject6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9044</Words>
  <Characters>51557</Characters>
  <Application>Microsoft Office Word</Application>
  <DocSecurity>0</DocSecurity>
  <Lines>429</Lines>
  <Paragraphs>120</Paragraphs>
  <ScaleCrop>false</ScaleCrop>
  <Company/>
  <LinksUpToDate>false</LinksUpToDate>
  <CharactersWithSpaces>60481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2016-09-25T13:17:00Z</dcterms:created>
  <dcterms:modified xsi:type="dcterms:W3CDTF">2016-09-25T13:18:00Z</dcterms:modified>
</cp:coreProperties>
</file>